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7E" w:rsidRPr="00655D53" w:rsidRDefault="001B3E7E" w:rsidP="001B3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  <w:bookmarkStart w:id="0" w:name="_GoBack"/>
      <w:bookmarkEnd w:id="0"/>
    </w:p>
    <w:p w:rsidR="001B3E7E" w:rsidRPr="00655D53" w:rsidRDefault="001B3E7E" w:rsidP="001B3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управления финансов </w:t>
      </w:r>
    </w:p>
    <w:p w:rsidR="001B3E7E" w:rsidRPr="00655D53" w:rsidRDefault="001B3E7E" w:rsidP="001B3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1B3E7E" w:rsidRPr="00655D53" w:rsidRDefault="001B3E7E" w:rsidP="001B3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 ноября 2022 года № 137-п</w:t>
      </w:r>
    </w:p>
    <w:p w:rsidR="001B3E7E" w:rsidRDefault="001B3E7E" w:rsidP="00F465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</w:p>
    <w:p w:rsidR="00F465FF" w:rsidRPr="004F57CE" w:rsidRDefault="00F465FF" w:rsidP="00F465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СОГЛАСОВАНО</w:t>
      </w:r>
    </w:p>
    <w:p w:rsidR="00F465FF" w:rsidRPr="004F57CE" w:rsidRDefault="00F465FF" w:rsidP="00F465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________/ ______________</w:t>
      </w:r>
    </w:p>
    <w:p w:rsidR="00F465FF" w:rsidRPr="004F57CE" w:rsidRDefault="00F465FF" w:rsidP="00F465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proofErr w:type="gramStart"/>
      <w:r w:rsidRPr="004F57CE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(согласовывается в случае необходимости с руководителем </w:t>
      </w:r>
      <w:proofErr w:type="gramEnd"/>
    </w:p>
    <w:p w:rsidR="00F465FF" w:rsidRPr="004F57CE" w:rsidRDefault="00F465FF" w:rsidP="00F465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aps/>
          <w:kern w:val="32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контрактной службы Администрации МР «Печора»)</w:t>
      </w:r>
    </w:p>
    <w:p w:rsidR="00F465FF" w:rsidRPr="004F57CE" w:rsidRDefault="00F465FF" w:rsidP="009F4C49">
      <w:pPr>
        <w:spacing w:after="0" w:line="240" w:lineRule="auto"/>
        <w:ind w:left="567" w:right="851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6"/>
          <w:szCs w:val="26"/>
          <w:lang w:eastAsia="ru-RU"/>
        </w:rPr>
      </w:pPr>
    </w:p>
    <w:p w:rsidR="00DA372D" w:rsidRPr="004F57CE" w:rsidRDefault="00DA372D" w:rsidP="009F4C49">
      <w:pPr>
        <w:spacing w:after="0" w:line="240" w:lineRule="auto"/>
        <w:ind w:left="567" w:right="851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6"/>
          <w:szCs w:val="26"/>
          <w:lang w:eastAsia="ru-RU"/>
        </w:rPr>
      </w:pPr>
    </w:p>
    <w:p w:rsidR="009F4C49" w:rsidRPr="004F57CE" w:rsidRDefault="00C50771" w:rsidP="009F4C49">
      <w:pPr>
        <w:spacing w:after="0" w:line="240" w:lineRule="auto"/>
        <w:ind w:left="567" w:right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ЗАЯВКА НА  ПРОВЕДЕНИЕ ЭЛЕКТРОННОГО ЗАПРОСА КОТИРОВОК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65"/>
        <w:gridCol w:w="4507"/>
      </w:tblGrid>
      <w:tr w:rsidR="00D75918" w:rsidRPr="004F57CE" w:rsidTr="003833BE">
        <w:trPr>
          <w:trHeight w:val="1365"/>
        </w:trPr>
        <w:tc>
          <w:tcPr>
            <w:tcW w:w="568" w:type="dxa"/>
            <w:vMerge w:val="restart"/>
          </w:tcPr>
          <w:p w:rsidR="00D75918" w:rsidRPr="004F57CE" w:rsidRDefault="00D7591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F465FF" w:rsidRPr="004F57CE" w:rsidRDefault="00F465FF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  <w:p w:rsidR="00F465FF" w:rsidRPr="004F57CE" w:rsidRDefault="00F465FF" w:rsidP="00F465FF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Наименование, место нахождения, почтовый адрес, адрес электронной почты, номер контактного телефона, ответственное должностное лицо заказчика.</w:t>
            </w:r>
          </w:p>
          <w:p w:rsidR="00F465FF" w:rsidRPr="004F57CE" w:rsidRDefault="00F465FF" w:rsidP="00F465FF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</w:p>
          <w:p w:rsidR="00D75918" w:rsidRPr="004F57CE" w:rsidRDefault="00F465FF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 xml:space="preserve">Информация о контрактной службе, контрактном управляющем, </w:t>
            </w:r>
            <w:proofErr w:type="gramStart"/>
            <w:r w:rsidRPr="004F57CE">
              <w:rPr>
                <w:bCs/>
                <w:sz w:val="26"/>
                <w:szCs w:val="26"/>
              </w:rPr>
              <w:t>ответственных</w:t>
            </w:r>
            <w:proofErr w:type="gramEnd"/>
            <w:r w:rsidRPr="004F57CE">
              <w:rPr>
                <w:bCs/>
                <w:sz w:val="26"/>
                <w:szCs w:val="26"/>
              </w:rPr>
              <w:t xml:space="preserve"> за заключение контракта</w:t>
            </w:r>
          </w:p>
        </w:tc>
        <w:tc>
          <w:tcPr>
            <w:tcW w:w="4507" w:type="dxa"/>
            <w:vAlign w:val="center"/>
          </w:tcPr>
          <w:p w:rsidR="00D75918" w:rsidRPr="004F57CE" w:rsidRDefault="00D7591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465FF" w:rsidRPr="004F57CE" w:rsidTr="001B3E7E">
        <w:trPr>
          <w:trHeight w:val="317"/>
        </w:trPr>
        <w:tc>
          <w:tcPr>
            <w:tcW w:w="568" w:type="dxa"/>
            <w:vMerge/>
          </w:tcPr>
          <w:p w:rsidR="00F465FF" w:rsidRPr="004F57CE" w:rsidRDefault="00F465FF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A64FC3" w:rsidRPr="004F57CE" w:rsidRDefault="00DA6B30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F465FF" w:rsidRPr="004F57CE">
              <w:rPr>
                <w:bCs/>
                <w:sz w:val="26"/>
                <w:szCs w:val="26"/>
              </w:rPr>
              <w:t>дентификационный код закупки</w:t>
            </w:r>
          </w:p>
        </w:tc>
        <w:tc>
          <w:tcPr>
            <w:tcW w:w="4507" w:type="dxa"/>
            <w:vAlign w:val="center"/>
          </w:tcPr>
          <w:p w:rsidR="00F465FF" w:rsidRPr="004F57CE" w:rsidRDefault="00F465FF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4206DC" w:rsidRPr="004F57CE" w:rsidTr="003833BE">
        <w:trPr>
          <w:trHeight w:val="20"/>
        </w:trPr>
        <w:tc>
          <w:tcPr>
            <w:tcW w:w="568" w:type="dxa"/>
          </w:tcPr>
          <w:p w:rsidR="009F4C49" w:rsidRPr="004F57CE" w:rsidRDefault="009F4C49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DA372D" w:rsidRPr="004F57CE" w:rsidRDefault="00DA6B30" w:rsidP="004215EF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А</w:t>
            </w:r>
            <w:r w:rsidR="009F4C49" w:rsidRPr="004F57CE">
              <w:rPr>
                <w:bCs/>
                <w:sz w:val="26"/>
                <w:szCs w:val="26"/>
              </w:rPr>
              <w:t>дрес в информаци</w:t>
            </w:r>
            <w:r w:rsidR="004215EF" w:rsidRPr="004F57CE">
              <w:rPr>
                <w:bCs/>
                <w:sz w:val="26"/>
                <w:szCs w:val="26"/>
              </w:rPr>
              <w:t>онно-телекоммуникационной сети «</w:t>
            </w:r>
            <w:r w:rsidR="009F4C49" w:rsidRPr="004F57CE">
              <w:rPr>
                <w:bCs/>
                <w:sz w:val="26"/>
                <w:szCs w:val="26"/>
              </w:rPr>
              <w:t>Интернет</w:t>
            </w:r>
            <w:r w:rsidR="004215EF" w:rsidRPr="004F57CE">
              <w:rPr>
                <w:bCs/>
                <w:sz w:val="26"/>
                <w:szCs w:val="26"/>
              </w:rPr>
              <w:t>»</w:t>
            </w:r>
            <w:r w:rsidR="009F4C49" w:rsidRPr="004F57CE">
              <w:rPr>
                <w:bCs/>
                <w:sz w:val="26"/>
                <w:szCs w:val="26"/>
              </w:rPr>
              <w:t xml:space="preserve"> электронной площадки</w:t>
            </w:r>
          </w:p>
        </w:tc>
        <w:tc>
          <w:tcPr>
            <w:tcW w:w="4507" w:type="dxa"/>
            <w:vAlign w:val="center"/>
          </w:tcPr>
          <w:p w:rsidR="009F4C49" w:rsidRPr="004F57CE" w:rsidRDefault="009F4C49" w:rsidP="00F465F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465FF" w:rsidRPr="004F57CE" w:rsidTr="003833BE">
        <w:trPr>
          <w:trHeight w:val="240"/>
        </w:trPr>
        <w:tc>
          <w:tcPr>
            <w:tcW w:w="568" w:type="dxa"/>
            <w:vMerge w:val="restart"/>
          </w:tcPr>
          <w:p w:rsidR="00F465FF" w:rsidRPr="004F57CE" w:rsidRDefault="00F465FF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A64FC3" w:rsidRPr="004F57CE" w:rsidRDefault="00DA6B30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Н</w:t>
            </w:r>
            <w:r w:rsidR="00F465FF" w:rsidRPr="004F57CE">
              <w:rPr>
                <w:bCs/>
                <w:sz w:val="26"/>
                <w:szCs w:val="26"/>
              </w:rPr>
              <w:t>аименование объекта закупки</w:t>
            </w:r>
          </w:p>
        </w:tc>
        <w:tc>
          <w:tcPr>
            <w:tcW w:w="4507" w:type="dxa"/>
            <w:vAlign w:val="center"/>
          </w:tcPr>
          <w:p w:rsidR="00F465FF" w:rsidRPr="004F57CE" w:rsidRDefault="00F465FF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465FF" w:rsidRPr="004F57CE" w:rsidTr="003833BE">
        <w:trPr>
          <w:trHeight w:val="251"/>
        </w:trPr>
        <w:tc>
          <w:tcPr>
            <w:tcW w:w="568" w:type="dxa"/>
            <w:vMerge/>
          </w:tcPr>
          <w:p w:rsidR="00F465FF" w:rsidRPr="004F57CE" w:rsidRDefault="00F465FF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E5FC2" w:rsidRPr="004F57CE" w:rsidRDefault="00F465FF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Информация (при наличии), предусмотренная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частью 6 статьи 23 Федерального закона № 44-ФЗ</w:t>
            </w:r>
          </w:p>
        </w:tc>
        <w:tc>
          <w:tcPr>
            <w:tcW w:w="4507" w:type="dxa"/>
            <w:vAlign w:val="center"/>
          </w:tcPr>
          <w:p w:rsidR="00F465FF" w:rsidRPr="004F57CE" w:rsidRDefault="00F465FF" w:rsidP="00F465FF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ОКПД</w:t>
            </w:r>
          </w:p>
          <w:p w:rsidR="00F465FF" w:rsidRPr="004F57CE" w:rsidRDefault="00F465FF" w:rsidP="00F465F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КТРУ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A64FC3" w:rsidRPr="004F57CE" w:rsidRDefault="007B7268" w:rsidP="007B7268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Место поставки товара (при осуществлении закупки товара, в том числе поставляемого заказчику при выполнении закупаемых работ, оказании закупаемых услуг)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7B7268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4F57CE">
              <w:rPr>
                <w:bCs/>
                <w:color w:val="0070C0"/>
                <w:sz w:val="26"/>
                <w:szCs w:val="26"/>
              </w:rPr>
              <w:t>Место поставки …</w:t>
            </w:r>
          </w:p>
          <w:p w:rsidR="007B7268" w:rsidRPr="004F57CE" w:rsidRDefault="007B7268" w:rsidP="00F465FF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A64FC3" w:rsidRPr="004F57CE" w:rsidRDefault="007B7268" w:rsidP="007B7268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Место выполнения работы или оказания услуги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F465FF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0070C0"/>
                <w:sz w:val="26"/>
                <w:szCs w:val="26"/>
              </w:rPr>
              <w:t>Место выполнения (оказания) …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F465FF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Срок исполнения контракта (отдельных этапов исполнения контракта</w:t>
            </w:r>
            <w:r w:rsidRPr="004F57CE">
              <w:rPr>
                <w:bCs/>
                <w:i/>
                <w:sz w:val="26"/>
                <w:szCs w:val="26"/>
              </w:rPr>
              <w:t>, если проектом контракта предусмотрены такие этапы)</w:t>
            </w:r>
          </w:p>
          <w:p w:rsidR="00A64FC3" w:rsidRPr="004F57CE" w:rsidRDefault="00A64FC3" w:rsidP="00F465FF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4507" w:type="dxa"/>
            <w:vAlign w:val="center"/>
          </w:tcPr>
          <w:p w:rsidR="007B7268" w:rsidRPr="004F57CE" w:rsidRDefault="007B7268" w:rsidP="00F465F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3874"/>
        </w:trPr>
        <w:tc>
          <w:tcPr>
            <w:tcW w:w="568" w:type="dxa"/>
            <w:vMerge w:val="restart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BF2C2B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 xml:space="preserve">начальная (максимальная) цена контракта </w:t>
            </w:r>
            <w:r w:rsidRPr="004F57CE">
              <w:rPr>
                <w:bCs/>
                <w:i/>
                <w:sz w:val="26"/>
                <w:szCs w:val="26"/>
              </w:rPr>
              <w:t>(</w:t>
            </w:r>
            <w:r w:rsidRPr="004F57CE">
              <w:rPr>
                <w:bCs/>
                <w:sz w:val="26"/>
                <w:szCs w:val="26"/>
              </w:rPr>
              <w:t>цена отдельных этапов исполнения контракта</w:t>
            </w:r>
            <w:r w:rsidRPr="004F57CE">
              <w:rPr>
                <w:bCs/>
                <w:i/>
                <w:sz w:val="26"/>
                <w:szCs w:val="26"/>
              </w:rPr>
              <w:t>, если проектом контракта предусмотрены такие этапы)</w:t>
            </w:r>
          </w:p>
          <w:p w:rsidR="007B7268" w:rsidRPr="004F57CE" w:rsidRDefault="007B7268" w:rsidP="00BF2C2B">
            <w:pPr>
              <w:tabs>
                <w:tab w:val="left" w:pos="495"/>
              </w:tabs>
              <w:jc w:val="both"/>
              <w:rPr>
                <w:bCs/>
                <w:i/>
                <w:sz w:val="26"/>
                <w:szCs w:val="26"/>
              </w:rPr>
            </w:pPr>
            <w:r w:rsidRPr="004F57CE">
              <w:rPr>
                <w:bCs/>
                <w:i/>
                <w:sz w:val="26"/>
                <w:szCs w:val="26"/>
              </w:rPr>
              <w:t>В случае, предусмотренном частью 24 статьи 22 Федерального закона № 44-ФЗ, указываются начальная цена единицы товара, работы, услуги, а также начальная сумма цен указанных единиц и максимальное значение цены контракта.</w:t>
            </w:r>
          </w:p>
          <w:p w:rsidR="007B7268" w:rsidRPr="004F57CE" w:rsidRDefault="007B7268" w:rsidP="00BF2C2B">
            <w:pPr>
              <w:tabs>
                <w:tab w:val="left" w:pos="1500"/>
              </w:tabs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i/>
                <w:sz w:val="26"/>
                <w:szCs w:val="26"/>
              </w:rPr>
              <w:t xml:space="preserve">В случае, предусмотренном частью 2 статьи 34  Федерального закона № 44-ФЗ, указываются </w:t>
            </w:r>
            <w:r w:rsidRPr="004F57CE">
              <w:rPr>
                <w:i/>
                <w:sz w:val="26"/>
                <w:szCs w:val="26"/>
              </w:rPr>
              <w:t>ориентировочное значение цены контракта либо формула цены и максимальное значение цены контракта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tabs>
                <w:tab w:val="left" w:pos="495"/>
              </w:tabs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Н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>аименование валюты в соответствии с общероссийским классификатором валют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420F8F">
            <w:pPr>
              <w:autoSpaceDE w:val="0"/>
              <w:autoSpaceDN w:val="0"/>
              <w:adjustRightInd w:val="0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Российский рубль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Р</w:t>
            </w:r>
            <w:r w:rsidR="007B7268" w:rsidRPr="004F57CE">
              <w:rPr>
                <w:bCs/>
                <w:sz w:val="26"/>
                <w:szCs w:val="26"/>
              </w:rPr>
              <w:t>азмер аванса (</w:t>
            </w:r>
            <w:r w:rsidR="007B7268" w:rsidRPr="004F57CE">
              <w:rPr>
                <w:bCs/>
                <w:i/>
                <w:color w:val="FF0000"/>
                <w:sz w:val="26"/>
                <w:szCs w:val="26"/>
              </w:rPr>
              <w:t>если предусмотрена выплата аванса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>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420F8F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Выплата аванса не предусмотрена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 w:val="restart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сточник финансирования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Н</w:t>
            </w:r>
            <w:r w:rsidR="007B7268" w:rsidRPr="004F57CE">
              <w:rPr>
                <w:bCs/>
                <w:sz w:val="26"/>
                <w:szCs w:val="26"/>
              </w:rPr>
              <w:t>омер и дата бюджетного обязательства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tabs>
                <w:tab w:val="left" w:pos="256"/>
                <w:tab w:val="left" w:pos="532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нформация о возможности одностороннего отказа от исполнения контракта в соответствии со статьей 95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420F8F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Предусмотрена</w:t>
            </w:r>
            <w:r w:rsidRPr="004F57CE">
              <w:rPr>
                <w:color w:val="FF0000"/>
                <w:sz w:val="26"/>
                <w:szCs w:val="26"/>
              </w:rPr>
              <w:t xml:space="preserve"> </w:t>
            </w:r>
            <w:r w:rsidRPr="004F57CE">
              <w:rPr>
                <w:bCs/>
                <w:color w:val="FF0000"/>
                <w:sz w:val="26"/>
                <w:szCs w:val="26"/>
              </w:rPr>
              <w:t>возможность одностороннего отказа стороны контракта от исполнения контракта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420F8F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Р</w:t>
            </w:r>
            <w:r w:rsidR="007B7268" w:rsidRPr="004F57CE">
              <w:rPr>
                <w:bCs/>
                <w:sz w:val="26"/>
                <w:szCs w:val="26"/>
              </w:rPr>
              <w:t>азмер и порядок внесения денежных сре</w:t>
            </w:r>
            <w:proofErr w:type="gramStart"/>
            <w:r w:rsidR="007B7268" w:rsidRPr="004F57CE">
              <w:rPr>
                <w:bCs/>
                <w:sz w:val="26"/>
                <w:szCs w:val="26"/>
              </w:rPr>
              <w:t>дств в к</w:t>
            </w:r>
            <w:proofErr w:type="gramEnd"/>
            <w:r w:rsidR="007B7268" w:rsidRPr="004F57CE">
              <w:rPr>
                <w:bCs/>
                <w:sz w:val="26"/>
                <w:szCs w:val="26"/>
              </w:rPr>
              <w:t xml:space="preserve">ачестве обеспечения заявки на участие в закупке,  условия независимой гарантии </w:t>
            </w:r>
            <w:r w:rsidR="007B7268" w:rsidRPr="004F57CE">
              <w:rPr>
                <w:bCs/>
                <w:i/>
                <w:sz w:val="26"/>
                <w:szCs w:val="26"/>
              </w:rPr>
              <w:t xml:space="preserve">(если требование обеспечения заявки установлено в соответствии со статьей 44 Федерального закона № 44-ФЗ), </w:t>
            </w:r>
            <w:r w:rsidR="007B7268" w:rsidRPr="004F57CE">
              <w:rPr>
                <w:bCs/>
                <w:sz w:val="26"/>
                <w:szCs w:val="26"/>
              </w:rPr>
              <w:t xml:space="preserve"> 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 xml:space="preserve">реквизиты счета </w:t>
            </w:r>
            <w:r w:rsidR="007B7268" w:rsidRPr="004F57CE">
              <w:rPr>
                <w:bCs/>
                <w:sz w:val="26"/>
                <w:szCs w:val="26"/>
              </w:rPr>
              <w:t>для перечисления денежных средств в случае, предусмотренном частью 13 статьи 44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4F57CE">
              <w:rPr>
                <w:b/>
                <w:bCs/>
                <w:sz w:val="26"/>
                <w:szCs w:val="26"/>
              </w:rPr>
              <w:t>____% начальной (максимальной) цены контракта  – _____  руб.</w:t>
            </w:r>
          </w:p>
          <w:p w:rsidR="007B7268" w:rsidRPr="004F57CE" w:rsidRDefault="007B7268" w:rsidP="00BF2C2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4F57CE">
              <w:rPr>
                <w:color w:val="000000" w:themeColor="text1"/>
                <w:sz w:val="26"/>
                <w:szCs w:val="26"/>
              </w:rPr>
              <w:t xml:space="preserve">Предприятия уголовно-исполнительной системы, организации инвалидов, предусмотренные частью 2 статьи 29 Федерального закона № 44-ФЗ, предоставляют обеспечение заявки на участие в закупке в размере одной второй процента начальной (максимальной) цены контракта. </w:t>
            </w:r>
          </w:p>
          <w:p w:rsidR="007B7268" w:rsidRPr="004F57CE" w:rsidRDefault="007B7268" w:rsidP="00BF2C2B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4F57CE">
              <w:rPr>
                <w:rFonts w:eastAsia="Calibri"/>
                <w:sz w:val="26"/>
                <w:szCs w:val="26"/>
              </w:rPr>
              <w:t xml:space="preserve">Обеспечение заявки на участие в закупке может предоставляться участником закупки в виде денежных средств или независимой гарантии, предусмотренной статьей 45 Федерального закона № 44-ФЗ. </w:t>
            </w:r>
            <w:r w:rsidRPr="004F57CE">
              <w:rPr>
                <w:rFonts w:eastAsia="Calibri"/>
                <w:sz w:val="26"/>
                <w:szCs w:val="26"/>
              </w:rPr>
              <w:lastRenderedPageBreak/>
              <w:t xml:space="preserve">Выбор способа обеспечения осуществляется участником закупки самостоятельно. Срок действия независимой гарантии должен составлять не менее месяца </w:t>
            </w:r>
            <w:proofErr w:type="gramStart"/>
            <w:r w:rsidRPr="004F57CE">
              <w:rPr>
                <w:rFonts w:eastAsia="Calibri"/>
                <w:sz w:val="26"/>
                <w:szCs w:val="26"/>
              </w:rPr>
              <w:t>с даты окончания</w:t>
            </w:r>
            <w:proofErr w:type="gramEnd"/>
            <w:r w:rsidRPr="004F57CE">
              <w:rPr>
                <w:rFonts w:eastAsia="Calibri"/>
                <w:sz w:val="26"/>
                <w:szCs w:val="26"/>
              </w:rPr>
              <w:t xml:space="preserve"> срока подачи заявок.</w:t>
            </w:r>
          </w:p>
          <w:p w:rsidR="007B7268" w:rsidRPr="004F57CE" w:rsidRDefault="007B7268" w:rsidP="00BF2C2B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4F57CE">
              <w:rPr>
                <w:rFonts w:eastAsia="Calibri"/>
                <w:b/>
                <w:sz w:val="26"/>
                <w:szCs w:val="26"/>
              </w:rPr>
              <w:t>Обязательства принципала (участника), надлежащее исполнение которых обеспечивается независимой гарантией</w:t>
            </w:r>
            <w:r w:rsidRPr="004F57CE">
              <w:rPr>
                <w:rFonts w:eastAsia="Calibri"/>
                <w:sz w:val="26"/>
                <w:szCs w:val="26"/>
              </w:rPr>
              <w:t>: обязательство участника закупки в случае его признания победителем закупки, заключить контракт с заказчиком в порядке и сроки, установленные статьей 51 Федерального закона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4F57CE">
              <w:rPr>
                <w:rFonts w:eastAsia="Calibri"/>
                <w:sz w:val="26"/>
                <w:szCs w:val="26"/>
              </w:rPr>
              <w:t>Порядок внесения денежных сре</w:t>
            </w:r>
            <w:proofErr w:type="gramStart"/>
            <w:r w:rsidRPr="004F57CE">
              <w:rPr>
                <w:rFonts w:eastAsia="Calibri"/>
                <w:sz w:val="26"/>
                <w:szCs w:val="26"/>
              </w:rPr>
              <w:t>дств в к</w:t>
            </w:r>
            <w:proofErr w:type="gramEnd"/>
            <w:r w:rsidRPr="004F57CE">
              <w:rPr>
                <w:rFonts w:eastAsia="Calibri"/>
                <w:sz w:val="26"/>
                <w:szCs w:val="26"/>
              </w:rPr>
              <w:t>ачестве обеспечения заявок на участие в электронном запросе котировок предусмотрен статьей 44 Федерального закона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4F57CE">
              <w:rPr>
                <w:rFonts w:eastAsia="Calibri"/>
                <w:sz w:val="26"/>
                <w:szCs w:val="26"/>
              </w:rPr>
              <w:t>Государственные, муниципальные учреждения не предоставляют обеспечение подаваемых ими заявок на участие в закупках.</w:t>
            </w:r>
          </w:p>
          <w:p w:rsidR="007B7268" w:rsidRPr="004F57CE" w:rsidRDefault="007B7268" w:rsidP="005126A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/>
                <w:color w:val="000000" w:themeColor="text1"/>
                <w:sz w:val="26"/>
                <w:szCs w:val="26"/>
              </w:rPr>
              <w:t>Реквизиты</w:t>
            </w:r>
            <w:r w:rsidRPr="004F57CE">
              <w:rPr>
                <w:color w:val="000000" w:themeColor="text1"/>
                <w:sz w:val="26"/>
                <w:szCs w:val="26"/>
              </w:rPr>
              <w:t xml:space="preserve"> счета для перечисления денежных сре</w:t>
            </w:r>
            <w:proofErr w:type="gramStart"/>
            <w:r w:rsidRPr="004F57CE">
              <w:rPr>
                <w:color w:val="000000" w:themeColor="text1"/>
                <w:sz w:val="26"/>
                <w:szCs w:val="26"/>
              </w:rPr>
              <w:t>дств в сл</w:t>
            </w:r>
            <w:proofErr w:type="gramEnd"/>
            <w:r w:rsidRPr="004F57CE">
              <w:rPr>
                <w:color w:val="000000" w:themeColor="text1"/>
                <w:sz w:val="26"/>
                <w:szCs w:val="26"/>
              </w:rPr>
              <w:t>учае, предусмотренном в части 13 статьи 44 Федерального закона № 44-ФЗ: _______________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120843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Р</w:t>
            </w:r>
            <w:r w:rsidR="007B7268" w:rsidRPr="004F57CE">
              <w:rPr>
                <w:bCs/>
                <w:sz w:val="26"/>
                <w:szCs w:val="26"/>
              </w:rPr>
              <w:t>азмер обеспечения исполнения контракта, порядок предоставления такого обеспечения, требования к такому обеспечению (</w:t>
            </w:r>
            <w:r w:rsidR="007B7268" w:rsidRPr="004F57CE">
              <w:rPr>
                <w:bCs/>
                <w:i/>
                <w:color w:val="FF0000"/>
                <w:sz w:val="26"/>
                <w:szCs w:val="26"/>
              </w:rPr>
              <w:t>Заказчик вправе установить в извещении об осуществлении закупки, проекте контракта требование обеспечения исполнения контракта при осуществлении закупок путем проведения электронного запроса котировок (за исключением случая, предусмотренного подпунктом «б» пункта 2 части 10 статьи 24 Федерального закона № 44-ФЗ))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/>
                <w:bCs/>
                <w:sz w:val="26"/>
                <w:szCs w:val="26"/>
              </w:rPr>
              <w:t>_____% начальной (максимальной) цены контракта –____руб</w:t>
            </w:r>
            <w:r w:rsidRPr="004F57CE">
              <w:rPr>
                <w:bCs/>
                <w:sz w:val="26"/>
                <w:szCs w:val="26"/>
              </w:rPr>
              <w:t>.</w:t>
            </w:r>
            <w:r w:rsidRPr="004F57CE">
              <w:rPr>
                <w:b/>
                <w:color w:val="FF0000"/>
                <w:sz w:val="26"/>
                <w:szCs w:val="26"/>
              </w:rPr>
              <w:t xml:space="preserve"> или</w:t>
            </w:r>
            <w:r w:rsidRPr="004F57CE">
              <w:rPr>
                <w:sz w:val="26"/>
                <w:szCs w:val="26"/>
              </w:rPr>
              <w:t xml:space="preserve"> </w:t>
            </w:r>
            <w:r w:rsidRPr="004F57CE">
              <w:rPr>
                <w:b/>
                <w:color w:val="FF0000"/>
                <w:sz w:val="26"/>
                <w:szCs w:val="26"/>
              </w:rPr>
              <w:t>при закупках у СМП и СОНКО</w:t>
            </w:r>
            <w:r w:rsidRPr="004F57CE">
              <w:rPr>
                <w:color w:val="FF0000"/>
                <w:sz w:val="26"/>
                <w:szCs w:val="26"/>
              </w:rPr>
              <w:t xml:space="preserve"> – от цены контракта, по которой в соответствии с Федеральным законом № 44-ФЗ заключается контракт</w:t>
            </w:r>
            <w:r w:rsidRPr="004F57CE">
              <w:rPr>
                <w:sz w:val="26"/>
                <w:szCs w:val="26"/>
              </w:rPr>
              <w:t>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В случае</w:t>
            </w:r>
            <w:proofErr w:type="gramStart"/>
            <w:r w:rsidRPr="004F57CE">
              <w:rPr>
                <w:bCs/>
                <w:sz w:val="26"/>
                <w:szCs w:val="26"/>
              </w:rPr>
              <w:t>,</w:t>
            </w:r>
            <w:proofErr w:type="gramEnd"/>
            <w:r w:rsidRPr="004F57CE">
              <w:rPr>
                <w:bCs/>
                <w:sz w:val="26"/>
                <w:szCs w:val="26"/>
              </w:rPr>
              <w:t xml:space="preserve"> если предложенная в заявке участника закупки цена снижена на двадцать пять и более процентов по отношению к начальной (максимальной) цене контракта, участник закупки, с которым заключается контракт, предоставляет обеспечение исполнения контракта с учетом положений статьи 37 Федерального закона № 44-ФЗ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 xml:space="preserve">Исполнение контракта может обеспечиваться предоставлением </w:t>
            </w:r>
            <w:r w:rsidRPr="004F57CE">
              <w:rPr>
                <w:bCs/>
                <w:sz w:val="26"/>
                <w:szCs w:val="26"/>
              </w:rPr>
              <w:lastRenderedPageBreak/>
              <w:t>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6"/>
                <w:szCs w:val="26"/>
              </w:rPr>
            </w:pPr>
            <w:r w:rsidRPr="004F57CE">
              <w:rPr>
                <w:b/>
                <w:bCs/>
                <w:sz w:val="26"/>
                <w:szCs w:val="26"/>
              </w:rPr>
              <w:t>Обязательства принципала, надлежащее исполнение которых обеспечивается независимой гарантией</w:t>
            </w:r>
            <w:r w:rsidRPr="004F57CE">
              <w:rPr>
                <w:bCs/>
                <w:sz w:val="26"/>
                <w:szCs w:val="26"/>
              </w:rPr>
              <w:t xml:space="preserve">: </w:t>
            </w:r>
            <w:r w:rsidRPr="004F57CE">
              <w:rPr>
                <w:bCs/>
                <w:i/>
                <w:sz w:val="26"/>
                <w:szCs w:val="26"/>
              </w:rPr>
              <w:t>поставка товара (выполнение работ, оказание услуг)</w:t>
            </w:r>
            <w:r w:rsidRPr="004F57CE">
              <w:rPr>
                <w:sz w:val="26"/>
                <w:szCs w:val="26"/>
              </w:rPr>
              <w:t xml:space="preserve"> </w:t>
            </w:r>
            <w:r w:rsidRPr="004F57CE">
              <w:rPr>
                <w:bCs/>
                <w:i/>
                <w:sz w:val="26"/>
                <w:szCs w:val="26"/>
              </w:rPr>
              <w:t>надлежащего качества в количестве (объеме) и в сроки, установленные контрактом.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F57CE">
              <w:rPr>
                <w:sz w:val="26"/>
                <w:szCs w:val="26"/>
              </w:rPr>
              <w:t xml:space="preserve">Положения Федерального закона № 44-ФЗ об обеспечении исполнения контракта, включая положения о предоставлении такого обеспечения с учетом положений статьи 37 Федерального закона № 44-ФЗ, не применяются в случае заключения контракта с участником закупки, </w:t>
            </w:r>
            <w:r w:rsidRPr="004F57CE">
              <w:rPr>
                <w:sz w:val="26"/>
                <w:szCs w:val="26"/>
              </w:rPr>
              <w:lastRenderedPageBreak/>
              <w:t xml:space="preserve">который является казенным учреждением 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Реквизиты счета для перечисления денежных сре</w:t>
            </w:r>
            <w:proofErr w:type="gramStart"/>
            <w:r w:rsidRPr="004F57CE">
              <w:rPr>
                <w:b/>
                <w:sz w:val="26"/>
                <w:szCs w:val="26"/>
              </w:rPr>
              <w:t>дств в к</w:t>
            </w:r>
            <w:proofErr w:type="gramEnd"/>
            <w:r w:rsidRPr="004F57CE">
              <w:rPr>
                <w:b/>
                <w:sz w:val="26"/>
                <w:szCs w:val="26"/>
              </w:rPr>
              <w:t>ачестве обеспечения исполнения контракта:</w:t>
            </w:r>
            <w:r w:rsidR="009C2AE1" w:rsidRPr="004F57CE">
              <w:rPr>
                <w:b/>
                <w:sz w:val="26"/>
                <w:szCs w:val="26"/>
              </w:rPr>
              <w:t>____________________________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4215EF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Р</w:t>
            </w:r>
            <w:r w:rsidR="007B7268" w:rsidRPr="004F57CE">
              <w:rPr>
                <w:bCs/>
                <w:sz w:val="26"/>
                <w:szCs w:val="26"/>
              </w:rPr>
              <w:t xml:space="preserve">азмер 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>обеспечения</w:t>
            </w:r>
            <w:r w:rsidR="007B7268" w:rsidRPr="004F57CE">
              <w:rPr>
                <w:bCs/>
                <w:sz w:val="26"/>
                <w:szCs w:val="26"/>
              </w:rPr>
              <w:t xml:space="preserve"> гарантийных обязательств, порядок предоставления такого обеспечения, требования к такому обеспечению (</w:t>
            </w:r>
            <w:r w:rsidR="007B7268" w:rsidRPr="004F57CE">
              <w:rPr>
                <w:bCs/>
                <w:i/>
                <w:sz w:val="26"/>
                <w:szCs w:val="26"/>
              </w:rPr>
              <w:t>если требование обеспечения гарантийных обязательств установлено в соответствии со статьей 96 Федерального закона № 44-ФЗ</w:t>
            </w:r>
            <w:r w:rsidR="007B7268" w:rsidRPr="004F57CE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нформация о предоставлении преимущества в соответствии со статьей 28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нформация о предоставлении преимущества в соответствии со статьей 29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3795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информация о преимуществах участия в определении поставщика (подрядчика, исполнителя) в соответствии с частью 3 статьи 30 Федерального закона № 44-ФЗ</w:t>
            </w:r>
          </w:p>
          <w:p w:rsidR="007B7268" w:rsidRPr="004F57CE" w:rsidRDefault="007B7268" w:rsidP="00BF2C2B">
            <w:pPr>
              <w:jc w:val="both"/>
              <w:rPr>
                <w:bCs/>
                <w:sz w:val="26"/>
                <w:szCs w:val="26"/>
              </w:rPr>
            </w:pPr>
          </w:p>
          <w:p w:rsidR="007B7268" w:rsidRPr="004F57CE" w:rsidRDefault="007B7268" w:rsidP="00BF2C2B">
            <w:pPr>
              <w:jc w:val="both"/>
              <w:rPr>
                <w:b/>
                <w:bCs/>
                <w:color w:val="002060"/>
                <w:sz w:val="26"/>
                <w:szCs w:val="26"/>
              </w:rPr>
            </w:pPr>
            <w:r w:rsidRPr="004F57CE">
              <w:rPr>
                <w:b/>
                <w:bCs/>
                <w:color w:val="002060"/>
                <w:sz w:val="26"/>
                <w:szCs w:val="26"/>
              </w:rPr>
              <w:t>или</w:t>
            </w:r>
          </w:p>
          <w:p w:rsidR="007B7268" w:rsidRPr="004F57CE" w:rsidRDefault="007B7268" w:rsidP="00BF2C2B">
            <w:pPr>
              <w:jc w:val="both"/>
              <w:rPr>
                <w:bCs/>
                <w:sz w:val="26"/>
                <w:szCs w:val="26"/>
              </w:rPr>
            </w:pPr>
          </w:p>
          <w:p w:rsidR="007B7268" w:rsidRPr="004F57CE" w:rsidRDefault="007B7268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требование, установленное в соответствии с частью 5 статьи 30 Федерального закона № 44-ФЗ, с указанием в соответствии с частью 6 статьи 30 Федерального закона № 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 w:val="restart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4215EF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Е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>диные требования к участникам закупок в соответствии с частью 1 статьи 31 Федерального закона № 44-ФЗ: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BF2C2B">
            <w:pPr>
              <w:tabs>
                <w:tab w:val="left" w:pos="1695"/>
              </w:tabs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 xml:space="preserve">- требования, предъявляемые к участникам закупки в соответствии с </w:t>
            </w:r>
            <w:r w:rsidRPr="004F57CE">
              <w:rPr>
                <w:bCs/>
                <w:color w:val="FF0000"/>
                <w:sz w:val="26"/>
                <w:szCs w:val="26"/>
              </w:rPr>
              <w:lastRenderedPageBreak/>
              <w:t>пунктом 1 части 1 статьи 31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BF2C2B">
            <w:pPr>
              <w:tabs>
                <w:tab w:val="left" w:pos="1695"/>
              </w:tabs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- требования к участникам в соответствии с пунктами 3-5, 7-11 части 1 статьи 31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Установлены требования о соответствии участников требованиям пунктов 3 – 5, 7, 7.1, 9 – 11 части 1 статьи 31 Федерального закона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i/>
                <w:color w:val="002060"/>
                <w:sz w:val="26"/>
                <w:szCs w:val="26"/>
              </w:rPr>
              <w:t xml:space="preserve">*  дополняется указанием на пункт 8 части 1 статьи 31 Федерального закона № 44-ФЗ в случае необходимости обладания участником закупки </w:t>
            </w:r>
            <w:r w:rsidRPr="004F57CE">
              <w:rPr>
                <w:b/>
                <w:i/>
                <w:color w:val="002060"/>
                <w:sz w:val="26"/>
                <w:szCs w:val="26"/>
              </w:rPr>
              <w:t>исключительными правами</w:t>
            </w:r>
            <w:r w:rsidRPr="004F57CE">
              <w:rPr>
                <w:i/>
                <w:color w:val="002060"/>
                <w:sz w:val="26"/>
                <w:szCs w:val="26"/>
              </w:rPr>
              <w:t xml:space="preserve"> на результаты интеллектуальной деятельности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Т</w:t>
            </w:r>
            <w:r w:rsidR="007B7268" w:rsidRPr="004F57CE">
              <w:rPr>
                <w:bCs/>
                <w:sz w:val="26"/>
                <w:szCs w:val="26"/>
              </w:rPr>
              <w:t xml:space="preserve">ребование, предъявляемое к участникам закупки в соответствии с </w:t>
            </w:r>
            <w:hyperlink r:id="rId6" w:history="1">
              <w:r w:rsidR="007B7268" w:rsidRPr="004F57CE">
                <w:rPr>
                  <w:bCs/>
                  <w:sz w:val="26"/>
                  <w:szCs w:val="26"/>
                </w:rPr>
                <w:t>частью 1.1 статьи 31</w:t>
              </w:r>
            </w:hyperlink>
            <w:r w:rsidR="007B7268" w:rsidRPr="004F57CE">
              <w:rPr>
                <w:bCs/>
                <w:sz w:val="26"/>
                <w:szCs w:val="26"/>
              </w:rPr>
              <w:t xml:space="preserve"> Федерального закона № 44-ФЗ </w:t>
            </w:r>
            <w:r w:rsidR="007B7268" w:rsidRPr="004F57CE">
              <w:rPr>
                <w:bCs/>
                <w:i/>
                <w:sz w:val="26"/>
                <w:szCs w:val="26"/>
              </w:rPr>
              <w:t>(при наличии такого требования)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792A9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Установлено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 лицах, указанных в пунктах 2 и 3 части 3 статьи 104 Федерального закона № 44-ФЗ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792A9D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Д</w:t>
            </w:r>
            <w:r w:rsidR="007B7268" w:rsidRPr="004F57CE">
              <w:rPr>
                <w:bCs/>
                <w:sz w:val="26"/>
                <w:szCs w:val="26"/>
              </w:rPr>
              <w:t>ополнительные требования, предъявляемые к участникам закупки в соответствии с частями 2 и 2.1 (при наличии таких требований) статьи 31 Федерального закона № 44-ФЗ и исчерпывающий перечень документов, подтверждающих соответствие участника закупки таким требованиям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420F8F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 xml:space="preserve">нформация по лицам для включения в состав комиссии по осуществлению </w:t>
            </w:r>
            <w:r w:rsidR="007B7268" w:rsidRPr="004F57CE">
              <w:rPr>
                <w:bCs/>
                <w:sz w:val="26"/>
                <w:szCs w:val="26"/>
              </w:rPr>
              <w:lastRenderedPageBreak/>
              <w:t>закупки (предлагается не менее двух лиц заказчика, имеющих усиленную квалифицированную электронную подпись с указанием фамилии, имени, отчества, должности, а также с учетом части 5 статьи 39 Федерального закона № 44-ФЗ информации о наличии (отсутствии) профессиональной переподготовки или повышения квалификации в сфере закупок у указанных лиц)</w:t>
            </w:r>
            <w:proofErr w:type="gramEnd"/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64501D" w:rsidRPr="004F57CE" w:rsidTr="003833BE">
        <w:trPr>
          <w:trHeight w:val="20"/>
        </w:trPr>
        <w:tc>
          <w:tcPr>
            <w:tcW w:w="568" w:type="dxa"/>
          </w:tcPr>
          <w:p w:rsidR="0064501D" w:rsidRPr="004F57CE" w:rsidRDefault="0064501D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64501D" w:rsidRPr="004F57CE" w:rsidRDefault="0064501D" w:rsidP="004B317B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Информация о наличии закупки в плане-графике закупок (дата размещения плана-графика закупок в единой информационной сети)</w:t>
            </w:r>
          </w:p>
        </w:tc>
        <w:tc>
          <w:tcPr>
            <w:tcW w:w="4507" w:type="dxa"/>
            <w:vAlign w:val="center"/>
          </w:tcPr>
          <w:p w:rsidR="0064501D" w:rsidRPr="004F57CE" w:rsidRDefault="0064501D" w:rsidP="004B317B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64501D" w:rsidRPr="004F57CE" w:rsidTr="003833BE">
        <w:trPr>
          <w:trHeight w:val="20"/>
        </w:trPr>
        <w:tc>
          <w:tcPr>
            <w:tcW w:w="568" w:type="dxa"/>
          </w:tcPr>
          <w:p w:rsidR="0064501D" w:rsidRPr="004F57CE" w:rsidRDefault="0064501D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64501D" w:rsidRPr="004F57CE" w:rsidRDefault="0064501D" w:rsidP="004B317B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Типовые контракты (условия типовых контрактов и типовые условия контрактов, утвержденные до 01.01.2022, применяются в части, не противоречащей Федеральному закону № 44-ФЗ (в ред. ФЗ от 02.07.2021 N 360-ФЗ), до утверждения Правительством РФ в соответствии с ч. 11 ст. 34 типовых условий контрактов)</w:t>
            </w:r>
          </w:p>
        </w:tc>
        <w:tc>
          <w:tcPr>
            <w:tcW w:w="4507" w:type="dxa"/>
            <w:vAlign w:val="center"/>
          </w:tcPr>
          <w:p w:rsidR="0064501D" w:rsidRPr="004F57CE" w:rsidRDefault="0064501D" w:rsidP="004B317B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</w:tbl>
    <w:p w:rsidR="009F4C49" w:rsidRPr="004F57CE" w:rsidRDefault="009F4C49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7B7268" w:rsidRPr="004F57CE" w:rsidRDefault="007B7268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7B7268" w:rsidRPr="004F57CE" w:rsidRDefault="007B7268" w:rsidP="007B7268">
      <w:pPr>
        <w:jc w:val="both"/>
        <w:rPr>
          <w:rFonts w:ascii="Times New Roman" w:hAnsi="Times New Roman" w:cs="Times New Roman"/>
          <w:b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>Приложение к заявке:</w:t>
      </w:r>
    </w:p>
    <w:p w:rsidR="007B7268" w:rsidRPr="004F57CE" w:rsidRDefault="007B7268" w:rsidP="007B7268">
      <w:pPr>
        <w:pStyle w:val="a4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after="0" w:line="240" w:lineRule="exact"/>
        <w:contextualSpacing w:val="0"/>
        <w:rPr>
          <w:rFonts w:ascii="Times New Roman" w:hAnsi="Times New Roman" w:cs="Times New Roman"/>
          <w:b/>
          <w:caps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b/>
          <w:caps/>
          <w:color w:val="0070C0"/>
          <w:sz w:val="26"/>
          <w:szCs w:val="26"/>
        </w:rPr>
        <w:t>Н</w:t>
      </w: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>аименование и описание объекта закупки (техническое задание).</w:t>
      </w:r>
    </w:p>
    <w:p w:rsidR="007B7268" w:rsidRPr="004F57CE" w:rsidRDefault="007B7268" w:rsidP="007B7268">
      <w:pPr>
        <w:pStyle w:val="a4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after="0" w:line="240" w:lineRule="exact"/>
        <w:ind w:left="0" w:firstLine="0"/>
        <w:contextualSpacing w:val="0"/>
        <w:rPr>
          <w:rFonts w:ascii="Times New Roman" w:hAnsi="Times New Roman" w:cs="Times New Roman"/>
          <w:b/>
          <w:caps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b/>
          <w:caps/>
          <w:color w:val="0070C0"/>
          <w:sz w:val="26"/>
          <w:szCs w:val="26"/>
        </w:rPr>
        <w:t xml:space="preserve"> О</w:t>
      </w: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>боснование начальной (максимальной) цены контракта; обоснование начальных цен единиц товара, работы, услуги (для закупок без объема).</w:t>
      </w:r>
    </w:p>
    <w:p w:rsidR="007B7268" w:rsidRPr="004F57CE" w:rsidRDefault="007B7268" w:rsidP="007B7268">
      <w:pPr>
        <w:pStyle w:val="a4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after="0" w:line="240" w:lineRule="exact"/>
        <w:ind w:left="0" w:firstLine="0"/>
        <w:contextualSpacing w:val="0"/>
        <w:rPr>
          <w:rFonts w:ascii="Times New Roman" w:hAnsi="Times New Roman" w:cs="Times New Roman"/>
          <w:b/>
          <w:caps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Требования к содержанию, составу заявки на участие в электронном </w:t>
      </w:r>
      <w:r w:rsidR="00EA001A" w:rsidRPr="004F57CE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запросе котировок </w:t>
      </w: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и инструкция по ее заполнению.</w:t>
      </w:r>
    </w:p>
    <w:p w:rsidR="007B7268" w:rsidRPr="004F57CE" w:rsidRDefault="007B7268" w:rsidP="007B7268">
      <w:pPr>
        <w:pStyle w:val="a4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after="0" w:line="240" w:lineRule="exact"/>
        <w:ind w:left="0" w:firstLine="0"/>
        <w:contextualSpacing w:val="0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4F57CE">
        <w:rPr>
          <w:rFonts w:ascii="Times New Roman" w:hAnsi="Times New Roman" w:cs="Times New Roman"/>
          <w:b/>
          <w:caps/>
          <w:color w:val="0070C0"/>
          <w:sz w:val="26"/>
          <w:szCs w:val="26"/>
        </w:rPr>
        <w:t>П</w:t>
      </w: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>роект контракта.</w:t>
      </w:r>
    </w:p>
    <w:p w:rsidR="007B7268" w:rsidRPr="004F57CE" w:rsidRDefault="007B7268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096E7F" w:rsidRPr="004F57CE" w:rsidRDefault="00096E7F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096E7F" w:rsidRPr="004F57CE" w:rsidRDefault="00096E7F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096E7F" w:rsidRPr="004F57CE" w:rsidRDefault="00096E7F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096E7F" w:rsidRPr="004F57CE" w:rsidRDefault="00096E7F" w:rsidP="00096E7F">
      <w:pPr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Примечание:</w:t>
      </w:r>
    </w:p>
    <w:p w:rsidR="00096E7F" w:rsidRPr="004F57CE" w:rsidRDefault="00096E7F" w:rsidP="00096E7F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Заявка, подписанная руководителем,  предоставляются на бумажном носителе с приложением технической части заявки.  Все документы дублируются на адрес электронной почты zakupki_torg@mail.ru в форматах *.</w:t>
      </w:r>
      <w:proofErr w:type="spellStart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docx</w:t>
      </w:r>
      <w:proofErr w:type="spellEnd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proofErr w:type="spellStart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xls</w:t>
      </w:r>
      <w:proofErr w:type="spellEnd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и *.</w:t>
      </w:r>
      <w:proofErr w:type="spellStart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pdf</w:t>
      </w:r>
      <w:proofErr w:type="spellEnd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r w:rsidRPr="004F57CE">
        <w:rPr>
          <w:rFonts w:ascii="Times New Roman" w:hAnsi="Times New Roman" w:cs="Times New Roman"/>
          <w:i/>
          <w:color w:val="0070C0"/>
          <w:sz w:val="26"/>
          <w:szCs w:val="26"/>
          <w:lang w:val="en-US"/>
        </w:rPr>
        <w:t>jpeg</w:t>
      </w:r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в течение 1 рабочего дня со дня направления в уполномоченный орган.</w:t>
      </w:r>
    </w:p>
    <w:p w:rsidR="00096E7F" w:rsidRPr="004F57CE" w:rsidRDefault="00096E7F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EA001A" w:rsidRPr="004F57CE" w:rsidRDefault="00EA001A" w:rsidP="00EA001A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Наименование и описание объекта закупки</w:t>
      </w:r>
    </w:p>
    <w:p w:rsidR="00EA001A" w:rsidRPr="004F57CE" w:rsidRDefault="00EA001A" w:rsidP="00EA001A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(техническое задание)</w:t>
      </w: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Рекомендуемая форма:</w:t>
      </w: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объекта закупки:____________________</w:t>
      </w: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 ОПИСАНИЕ ОБЪЕКТА ЗАКУПКИ</w:t>
      </w:r>
    </w:p>
    <w:tbl>
      <w:tblPr>
        <w:tblW w:w="9270" w:type="dxa"/>
        <w:tblInd w:w="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411"/>
        <w:gridCol w:w="1889"/>
        <w:gridCol w:w="1468"/>
        <w:gridCol w:w="1275"/>
        <w:gridCol w:w="1092"/>
      </w:tblGrid>
      <w:tr w:rsidR="00EA001A" w:rsidRPr="004F57CE" w:rsidTr="007E5F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</w:t>
            </w:r>
          </w:p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 порядку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Код ОКПД 2</w:t>
            </w:r>
          </w:p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57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либо</w:t>
            </w:r>
          </w:p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Код позиции КТРУ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товара (работ, услуг)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Описание товара (работ, услуг)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Кол-во</w:t>
            </w:r>
          </w:p>
        </w:tc>
      </w:tr>
      <w:tr w:rsidR="00EA001A" w:rsidRPr="004F57CE" w:rsidTr="007E5F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Техническое задание необходимо составить в соответствии со статьей 33 Федерального закона № 44-ФЗ.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57C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ru-RU"/>
        </w:rPr>
        <w:t>ОБОСНОВАНИЕ НАЧАЛЬНОЙ (МАКСИМАЛЬНОЙ) ЦЕНЫ КОНТРАКТА; ОБОСНОВАНИЕ НАЧАЛЬНЫХ ЦЕН ЕДИНИЦ ТОВАРА, РАБОТЫ, УСЛУГИ (ДЛЯ ЗАКУПОК БЕЗ ОБЪЕМА).</w:t>
      </w:r>
    </w:p>
    <w:p w:rsidR="00EA001A" w:rsidRPr="004F57CE" w:rsidRDefault="00EA001A" w:rsidP="00EA00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соответствии с ч.1 статьи 22 Федерального закона № 44-ФЗ начальная (максимальная) цена контракта определяется и обосновывается заказчиком посредством применения следующего метода или нескольких следующих методов: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метод сопоставимых рыночных цен (анализа рынка); 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нормативный метод;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3) тарифный метод;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проектно-сметный метод;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5) затратный метод.</w:t>
      </w:r>
    </w:p>
    <w:p w:rsidR="00EA001A" w:rsidRPr="004F57CE" w:rsidRDefault="00EA001A" w:rsidP="00EA00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валюте, используемой для формирования цены контракта и расчетов с поставщиком (подрядчиком, исполнителем),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контракта:</w:t>
      </w: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валютой, используемой для формирования цены контракта</w:t>
      </w:r>
      <w:r w:rsidRPr="004F57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расчетов с </w:t>
      </w:r>
      <w:r w:rsidRPr="004F57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поставщиком (подрядчиком, исполнителем),</w:t>
      </w: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российский рубль в </w:t>
      </w:r>
      <w:proofErr w:type="gramStart"/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</w:t>
      </w:r>
      <w:proofErr w:type="gramEnd"/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чем порядок применения официального курса иностранной валюты к рублю Российской Федерации,</w:t>
      </w:r>
      <w:r w:rsidRPr="004F57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4F57CE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установленного Центральным банком Российской Федерации и используемого при оплате контракта,</w:t>
      </w: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настоящей закупке не </w:t>
      </w:r>
      <w:proofErr w:type="gramStart"/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</w:t>
      </w:r>
      <w:proofErr w:type="gramEnd"/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ТРЕБОВАНИЯ К СОДЕРЖАНИЮ, СОСТАВУ ЗАЯВКИ НА УЧАСТИЕ </w:t>
      </w:r>
    </w:p>
    <w:p w:rsidR="00EA001A" w:rsidRPr="004F57CE" w:rsidRDefault="00EA001A" w:rsidP="00EA0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В ЭЛЕКТРОННОМ </w:t>
      </w:r>
      <w:r w:rsidRPr="004F57CE">
        <w:rPr>
          <w:rFonts w:ascii="Times New Roman" w:eastAsia="Times New Roman" w:hAnsi="Times New Roman" w:cs="Times New Roman"/>
          <w:b/>
          <w:caps/>
          <w:color w:val="000000" w:themeColor="text1"/>
          <w:sz w:val="26"/>
          <w:szCs w:val="26"/>
          <w:lang w:eastAsia="ru-RU"/>
        </w:rPr>
        <w:t>запросе котировок</w:t>
      </w:r>
      <w:r w:rsidRPr="004F57C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И ИНСТРУКЦИЯ ПО ЕЕ ЗАПОЛНЕНИЮ. </w:t>
      </w:r>
    </w:p>
    <w:p w:rsidR="00EA001A" w:rsidRPr="004F57CE" w:rsidRDefault="00EA001A" w:rsidP="00EA0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4861" w:type="pct"/>
        <w:jc w:val="center"/>
        <w:tblLook w:val="04A0" w:firstRow="1" w:lastRow="0" w:firstColumn="1" w:lastColumn="0" w:noHBand="0" w:noVBand="1"/>
      </w:tblPr>
      <w:tblGrid>
        <w:gridCol w:w="588"/>
        <w:gridCol w:w="4522"/>
        <w:gridCol w:w="4194"/>
      </w:tblGrid>
      <w:tr w:rsidR="00EA001A" w:rsidRPr="004F57CE" w:rsidTr="007E5FC2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b/>
                <w:caps/>
                <w:sz w:val="26"/>
                <w:szCs w:val="26"/>
              </w:rPr>
            </w:pPr>
            <w:r w:rsidRPr="004F57CE">
              <w:rPr>
                <w:b/>
                <w:caps/>
                <w:sz w:val="26"/>
                <w:szCs w:val="26"/>
              </w:rPr>
              <w:t xml:space="preserve">№ </w:t>
            </w:r>
            <w:proofErr w:type="gramStart"/>
            <w:r w:rsidRPr="004F57CE">
              <w:rPr>
                <w:b/>
                <w:sz w:val="26"/>
                <w:szCs w:val="26"/>
              </w:rPr>
              <w:t>п</w:t>
            </w:r>
            <w:proofErr w:type="gramEnd"/>
            <w:r w:rsidRPr="004F57CE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b/>
                <w:caps/>
                <w:sz w:val="26"/>
                <w:szCs w:val="26"/>
              </w:rPr>
            </w:pPr>
            <w:r w:rsidRPr="004F57CE">
              <w:rPr>
                <w:b/>
                <w:bCs/>
                <w:sz w:val="26"/>
                <w:szCs w:val="26"/>
              </w:rPr>
              <w:t>Положения Федерального закона № 44-ФЗ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F57CE">
              <w:rPr>
                <w:b/>
                <w:bCs/>
                <w:sz w:val="26"/>
                <w:szCs w:val="26"/>
              </w:rPr>
              <w:t>Требования к содержанию, составу заявки на участие в электронном запросе котировок</w:t>
            </w:r>
          </w:p>
        </w:tc>
      </w:tr>
      <w:tr w:rsidR="00EA001A" w:rsidRPr="004F57CE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lastRenderedPageBreak/>
              <w:t>1.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pStyle w:val="a4"/>
              <w:widowControl w:val="0"/>
              <w:tabs>
                <w:tab w:val="left" w:pos="993"/>
              </w:tabs>
              <w:ind w:left="0"/>
              <w:rPr>
                <w:b/>
                <w:sz w:val="26"/>
                <w:szCs w:val="26"/>
              </w:rPr>
            </w:pPr>
            <w:proofErr w:type="gramStart"/>
            <w:r w:rsidRPr="004F57CE">
              <w:rPr>
                <w:b/>
                <w:sz w:val="26"/>
                <w:szCs w:val="26"/>
              </w:rPr>
              <w:t xml:space="preserve">Решение о согласии на совершение или о последующем одобрении крупной сделки, </w:t>
            </w:r>
            <w:r w:rsidRPr="004F57CE">
              <w:rPr>
                <w:sz w:val="26"/>
                <w:szCs w:val="26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      </w:r>
            <w:proofErr w:type="gramEnd"/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rPr>
                <w:b/>
                <w:caps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Требуется представление</w:t>
            </w:r>
          </w:p>
        </w:tc>
      </w:tr>
      <w:tr w:rsidR="00EA001A" w:rsidRPr="004F57CE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 xml:space="preserve">Документы, подтверждающие соответствие участника закупки требованиям, установленным </w:t>
            </w:r>
            <w:r w:rsidRPr="004F57CE">
              <w:rPr>
                <w:rFonts w:eastAsia="Calibri"/>
                <w:b/>
                <w:sz w:val="26"/>
                <w:szCs w:val="26"/>
                <w:lang w:eastAsia="zh-CN"/>
              </w:rPr>
              <w:t>пунктом 1 части 1 статьи 31</w:t>
            </w:r>
            <w:r w:rsidRPr="004F57CE">
              <w:rPr>
                <w:sz w:val="26"/>
                <w:szCs w:val="26"/>
              </w:rPr>
              <w:t xml:space="preserve"> Федерального закона № 44-ФЗ.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shd w:val="clear" w:color="auto" w:fill="FFFFFF"/>
              <w:rPr>
                <w:b/>
                <w:snapToGrid w:val="0"/>
                <w:color w:val="FF0000"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Требуется</w:t>
            </w:r>
            <w:proofErr w:type="gramStart"/>
            <w:r w:rsidRPr="004F57CE">
              <w:rPr>
                <w:b/>
                <w:sz w:val="26"/>
                <w:szCs w:val="26"/>
              </w:rPr>
              <w:t xml:space="preserve"> </w:t>
            </w:r>
            <w:r w:rsidRPr="004F57CE">
              <w:rPr>
                <w:b/>
                <w:color w:val="FF0000"/>
                <w:sz w:val="26"/>
                <w:szCs w:val="26"/>
              </w:rPr>
              <w:t>/ Н</w:t>
            </w:r>
            <w:proofErr w:type="gramEnd"/>
            <w:r w:rsidRPr="004F57CE">
              <w:rPr>
                <w:b/>
                <w:color w:val="FF0000"/>
                <w:sz w:val="26"/>
                <w:szCs w:val="26"/>
              </w:rPr>
              <w:t>е требуется представление</w:t>
            </w:r>
          </w:p>
        </w:tc>
      </w:tr>
      <w:tr w:rsidR="00EA001A" w:rsidRPr="004F57CE" w:rsidTr="007E5FC2">
        <w:trPr>
          <w:cantSplit/>
          <w:jc w:val="center"/>
        </w:trPr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7E5FC2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F57CE">
              <w:rPr>
                <w:sz w:val="26"/>
                <w:szCs w:val="26"/>
              </w:rPr>
              <w:t xml:space="preserve">Документы, подтверждающие соответствие участника закупки дополнительным требованиям, установленным в соответствии </w:t>
            </w:r>
            <w:r w:rsidRPr="004F57CE">
              <w:rPr>
                <w:b/>
                <w:sz w:val="26"/>
                <w:szCs w:val="26"/>
              </w:rPr>
              <w:t xml:space="preserve">с </w:t>
            </w:r>
            <w:r w:rsidRPr="004F57CE">
              <w:rPr>
                <w:rFonts w:eastAsia="Calibri"/>
                <w:b/>
                <w:sz w:val="26"/>
                <w:szCs w:val="26"/>
                <w:lang w:eastAsia="zh-CN"/>
              </w:rPr>
              <w:t>частями 2</w:t>
            </w:r>
            <w:r w:rsidRPr="004F57CE">
              <w:rPr>
                <w:b/>
                <w:sz w:val="26"/>
                <w:szCs w:val="26"/>
              </w:rPr>
              <w:t xml:space="preserve"> и </w:t>
            </w:r>
            <w:r w:rsidRPr="004F57CE">
              <w:rPr>
                <w:rFonts w:eastAsia="Calibri"/>
                <w:b/>
                <w:sz w:val="26"/>
                <w:szCs w:val="26"/>
                <w:lang w:eastAsia="zh-CN"/>
              </w:rPr>
              <w:t>2.1</w:t>
            </w:r>
            <w:r w:rsidRPr="004F57CE">
              <w:rPr>
                <w:b/>
                <w:sz w:val="26"/>
                <w:szCs w:val="26"/>
              </w:rPr>
              <w:t xml:space="preserve"> (при наличии таких требований) статьи 31</w:t>
            </w:r>
            <w:r w:rsidRPr="004F57CE">
              <w:rPr>
                <w:sz w:val="26"/>
                <w:szCs w:val="26"/>
              </w:rPr>
              <w:t xml:space="preserve"> Федерального закона № 44-ФЗ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7E5FC2">
            <w:pPr>
              <w:widowControl w:val="0"/>
              <w:autoSpaceDE w:val="0"/>
              <w:autoSpaceDN w:val="0"/>
              <w:adjustRightInd w:val="0"/>
              <w:rPr>
                <w:b/>
                <w:i/>
                <w:color w:val="FF0000"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Требуется</w:t>
            </w:r>
            <w:proofErr w:type="gramStart"/>
            <w:r w:rsidRPr="004F57CE">
              <w:rPr>
                <w:b/>
                <w:sz w:val="26"/>
                <w:szCs w:val="26"/>
              </w:rPr>
              <w:t xml:space="preserve"> </w:t>
            </w:r>
            <w:r w:rsidRPr="004F57CE">
              <w:rPr>
                <w:b/>
                <w:color w:val="FF0000"/>
                <w:sz w:val="26"/>
                <w:szCs w:val="26"/>
              </w:rPr>
              <w:t>/ Н</w:t>
            </w:r>
            <w:proofErr w:type="gramEnd"/>
            <w:r w:rsidRPr="004F57CE">
              <w:rPr>
                <w:b/>
                <w:color w:val="FF0000"/>
                <w:sz w:val="26"/>
                <w:szCs w:val="26"/>
              </w:rPr>
              <w:t>е требуется представление</w:t>
            </w:r>
          </w:p>
        </w:tc>
      </w:tr>
      <w:tr w:rsidR="00EA001A" w:rsidRPr="004F57CE" w:rsidTr="007E5FC2">
        <w:trPr>
          <w:cantSplit/>
          <w:jc w:val="center"/>
        </w:trPr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7E5FC2">
            <w:pPr>
              <w:rPr>
                <w:caps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Декларация о соответствии участника закупки требованиям, установленным пунктами 3 - 5, 7 - 11 части 1 статьи 31 Федерального закона № 44-ФЗ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7E5FC2">
            <w:pPr>
              <w:widowControl w:val="0"/>
              <w:tabs>
                <w:tab w:val="left" w:pos="521"/>
              </w:tabs>
              <w:rPr>
                <w:bCs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Требуется представление</w:t>
            </w:r>
            <w:r w:rsidRPr="004F57CE">
              <w:rPr>
                <w:sz w:val="26"/>
                <w:szCs w:val="26"/>
              </w:rPr>
              <w:t xml:space="preserve"> </w:t>
            </w:r>
            <w:r w:rsidRPr="004F57CE">
              <w:rPr>
                <w:b/>
                <w:sz w:val="26"/>
                <w:szCs w:val="26"/>
              </w:rPr>
              <w:t>декларации</w:t>
            </w:r>
            <w:r w:rsidRPr="004F57CE">
              <w:rPr>
                <w:sz w:val="26"/>
                <w:szCs w:val="26"/>
              </w:rPr>
              <w:t xml:space="preserve"> о соответствии участника закупки требованиям, установленным пунктами 3-5, 7, 7.1, 9-11 части 1 статьи 31 Федерального закона № 44-ФЗ</w:t>
            </w:r>
          </w:p>
        </w:tc>
      </w:tr>
      <w:tr w:rsidR="00EA001A" w:rsidRPr="004F57CE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t>5.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rPr>
                <w:caps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 xml:space="preserve">Реквизиты счета участника закупки, </w:t>
            </w:r>
            <w:r w:rsidRPr="004F57CE">
              <w:rPr>
                <w:sz w:val="26"/>
                <w:szCs w:val="26"/>
              </w:rPr>
              <w:t>на который в соответствии с законодательством Российской Федерации осуществляется перечисление денежных сре</w:t>
            </w:r>
            <w:proofErr w:type="gramStart"/>
            <w:r w:rsidRPr="004F57CE">
              <w:rPr>
                <w:sz w:val="26"/>
                <w:szCs w:val="26"/>
              </w:rPr>
              <w:t>дств в к</w:t>
            </w:r>
            <w:proofErr w:type="gramEnd"/>
            <w:r w:rsidRPr="004F57CE">
              <w:rPr>
                <w:sz w:val="26"/>
                <w:szCs w:val="26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rPr>
                <w:b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Требуется представление</w:t>
            </w:r>
          </w:p>
        </w:tc>
      </w:tr>
      <w:tr w:rsidR="00EA001A" w:rsidRPr="004F57CE" w:rsidTr="007E5FC2">
        <w:trPr>
          <w:cantSplit/>
          <w:jc w:val="center"/>
        </w:trPr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lastRenderedPageBreak/>
              <w:t>6.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7E5FC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F57CE">
              <w:rPr>
                <w:b/>
                <w:bCs/>
                <w:sz w:val="26"/>
                <w:szCs w:val="26"/>
              </w:rPr>
              <w:t xml:space="preserve">Характеристики предлагаемого участником закупки товара, </w:t>
            </w:r>
            <w:r w:rsidRPr="004F57CE">
              <w:rPr>
                <w:bCs/>
                <w:sz w:val="26"/>
                <w:szCs w:val="26"/>
              </w:rPr>
              <w:t xml:space="preserve">соответствующие показателям, установленным в описании объекта закупки в соответствии с </w:t>
            </w:r>
            <w:r w:rsidRPr="004F57CE">
              <w:rPr>
                <w:rFonts w:eastAsia="Calibri"/>
                <w:bCs/>
                <w:sz w:val="26"/>
                <w:szCs w:val="26"/>
                <w:lang w:eastAsia="zh-CN"/>
              </w:rPr>
              <w:t>частью 2 статьи 33</w:t>
            </w:r>
            <w:r w:rsidRPr="004F57CE">
              <w:rPr>
                <w:bCs/>
                <w:sz w:val="26"/>
                <w:szCs w:val="26"/>
              </w:rPr>
              <w:t xml:space="preserve"> Федерального закона</w:t>
            </w:r>
            <w:r w:rsidRPr="004F57CE">
              <w:rPr>
                <w:b/>
                <w:sz w:val="26"/>
                <w:szCs w:val="26"/>
              </w:rPr>
              <w:t xml:space="preserve"> </w:t>
            </w:r>
            <w:r w:rsidRPr="004F57CE">
              <w:rPr>
                <w:sz w:val="26"/>
                <w:szCs w:val="26"/>
              </w:rPr>
              <w:t>№ 44-ФЗ</w:t>
            </w:r>
            <w:r w:rsidRPr="004F57CE">
              <w:rPr>
                <w:bCs/>
                <w:sz w:val="26"/>
                <w:szCs w:val="26"/>
              </w:rPr>
              <w:t>, товарный знак (при наличии у товара товарного знака)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7E5FC2">
            <w:pPr>
              <w:widowControl w:val="0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4F57CE">
              <w:rPr>
                <w:rFonts w:eastAsia="Calibri"/>
                <w:b/>
                <w:sz w:val="26"/>
                <w:szCs w:val="26"/>
              </w:rPr>
              <w:t xml:space="preserve">Требуется представление </w:t>
            </w:r>
            <w:r w:rsidRPr="004F57CE">
              <w:rPr>
                <w:b/>
                <w:sz w:val="26"/>
                <w:szCs w:val="26"/>
              </w:rPr>
              <w:t>в соответствии с описанием объекта закупки и инструкцией по заполнению заявки на участие в закупке</w:t>
            </w:r>
            <w:proofErr w:type="gramStart"/>
            <w:r w:rsidRPr="004F57CE">
              <w:rPr>
                <w:b/>
                <w:color w:val="FF0000"/>
                <w:sz w:val="26"/>
                <w:szCs w:val="26"/>
              </w:rPr>
              <w:t xml:space="preserve"> / Н</w:t>
            </w:r>
            <w:proofErr w:type="gramEnd"/>
            <w:r w:rsidRPr="004F57CE">
              <w:rPr>
                <w:b/>
                <w:color w:val="FF0000"/>
                <w:sz w:val="26"/>
                <w:szCs w:val="26"/>
              </w:rPr>
              <w:t xml:space="preserve">е требуется </w:t>
            </w:r>
          </w:p>
          <w:p w:rsidR="00EA001A" w:rsidRPr="004F57CE" w:rsidRDefault="00EA001A" w:rsidP="007E5FC2">
            <w:pPr>
              <w:rPr>
                <w:i/>
                <w:sz w:val="26"/>
                <w:szCs w:val="26"/>
              </w:rPr>
            </w:pPr>
          </w:p>
        </w:tc>
      </w:tr>
      <w:tr w:rsidR="00EA001A" w:rsidRPr="004F57CE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t>7.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 xml:space="preserve">Наименование страны происхождения товара </w:t>
            </w:r>
            <w:r w:rsidRPr="004F57CE">
              <w:rPr>
                <w:sz w:val="26"/>
                <w:szCs w:val="26"/>
              </w:rPr>
              <w:t>в соответствии с общероссийским классификатором, используемым для идентификации стран мира с учетом положений части 2 статьи 43 Федерального закона № 44-ФЗ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Требуется указание</w:t>
            </w:r>
            <w:proofErr w:type="gramStart"/>
            <w:r w:rsidRPr="004F57CE">
              <w:rPr>
                <w:b/>
                <w:sz w:val="26"/>
                <w:szCs w:val="26"/>
              </w:rPr>
              <w:t xml:space="preserve"> / </w:t>
            </w:r>
            <w:r w:rsidRPr="004F57CE">
              <w:rPr>
                <w:b/>
                <w:color w:val="FF0000"/>
                <w:sz w:val="26"/>
                <w:szCs w:val="26"/>
              </w:rPr>
              <w:t>Н</w:t>
            </w:r>
            <w:proofErr w:type="gramEnd"/>
            <w:r w:rsidRPr="004F57CE">
              <w:rPr>
                <w:b/>
                <w:color w:val="FF0000"/>
                <w:sz w:val="26"/>
                <w:szCs w:val="26"/>
              </w:rPr>
              <w:t xml:space="preserve">е требуется указание </w:t>
            </w:r>
          </w:p>
          <w:p w:rsidR="00EA001A" w:rsidRPr="004F57CE" w:rsidRDefault="00EA001A" w:rsidP="007E5FC2">
            <w:pPr>
              <w:widowControl w:val="0"/>
              <w:rPr>
                <w:b/>
                <w:caps/>
                <w:sz w:val="26"/>
                <w:szCs w:val="26"/>
              </w:rPr>
            </w:pPr>
          </w:p>
          <w:p w:rsidR="00EA001A" w:rsidRPr="004F57CE" w:rsidRDefault="00EA001A" w:rsidP="007E5FC2">
            <w:pPr>
              <w:widowControl w:val="0"/>
              <w:rPr>
                <w:b/>
                <w:caps/>
                <w:sz w:val="26"/>
                <w:szCs w:val="26"/>
              </w:rPr>
            </w:pPr>
          </w:p>
        </w:tc>
      </w:tr>
      <w:tr w:rsidR="00EA001A" w:rsidRPr="004F57CE" w:rsidTr="007E5FC2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t>8.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proofErr w:type="gramStart"/>
            <w:r w:rsidRPr="004F57CE">
              <w:rPr>
                <w:b/>
                <w:bCs/>
                <w:sz w:val="26"/>
                <w:szCs w:val="26"/>
              </w:rPr>
              <w:t xml:space="preserve">Документы, подтверждающие соответствие товара, работы или услуги требованиям, установленным в соответствии с законодательством Российской Федерации </w:t>
            </w:r>
            <w:r w:rsidRPr="004F57CE">
              <w:rPr>
                <w:bCs/>
                <w:sz w:val="26"/>
                <w:szCs w:val="26"/>
              </w:rPr>
              <w:t>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(если Федеральным законом № 44-ФЗ предусмотрена документация о закупке).</w:t>
            </w:r>
            <w:proofErr w:type="gramEnd"/>
            <w:r w:rsidRPr="004F57CE">
              <w:rPr>
                <w:bCs/>
                <w:sz w:val="26"/>
                <w:szCs w:val="26"/>
              </w:rPr>
              <w:t xml:space="preserve">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rPr>
                <w:rFonts w:eastAsia="Calibri"/>
                <w:b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Требуется</w:t>
            </w:r>
            <w:proofErr w:type="gramStart"/>
            <w:r w:rsidRPr="004F57CE">
              <w:rPr>
                <w:b/>
                <w:sz w:val="26"/>
                <w:szCs w:val="26"/>
              </w:rPr>
              <w:t xml:space="preserve"> / </w:t>
            </w:r>
            <w:r w:rsidRPr="004F57CE">
              <w:rPr>
                <w:b/>
                <w:color w:val="FF0000"/>
                <w:sz w:val="26"/>
                <w:szCs w:val="26"/>
              </w:rPr>
              <w:t>Н</w:t>
            </w:r>
            <w:proofErr w:type="gramEnd"/>
            <w:r w:rsidRPr="004F57CE">
              <w:rPr>
                <w:b/>
                <w:color w:val="FF0000"/>
                <w:sz w:val="26"/>
                <w:szCs w:val="26"/>
              </w:rPr>
              <w:t>е требуется представление</w:t>
            </w:r>
          </w:p>
        </w:tc>
      </w:tr>
      <w:tr w:rsidR="00EA001A" w:rsidRPr="004F57CE" w:rsidTr="007E5FC2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t>9.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proofErr w:type="gramStart"/>
            <w:r w:rsidRPr="004F57CE">
              <w:rPr>
                <w:b/>
                <w:sz w:val="26"/>
                <w:szCs w:val="26"/>
              </w:rPr>
              <w:t xml:space="preserve">Информация и документы, предусмотренные нормативными правовыми актами, принятыми в соответствии с </w:t>
            </w:r>
            <w:r w:rsidRPr="004F57CE">
              <w:rPr>
                <w:rFonts w:eastAsia="Calibri"/>
                <w:b/>
                <w:sz w:val="26"/>
                <w:szCs w:val="26"/>
                <w:lang w:eastAsia="zh-CN"/>
              </w:rPr>
              <w:t>частями 3</w:t>
            </w:r>
            <w:r w:rsidRPr="004F57CE">
              <w:rPr>
                <w:b/>
                <w:sz w:val="26"/>
                <w:szCs w:val="26"/>
              </w:rPr>
              <w:t xml:space="preserve"> и </w:t>
            </w:r>
            <w:r w:rsidRPr="004F57CE">
              <w:rPr>
                <w:rFonts w:eastAsia="Calibri"/>
                <w:b/>
                <w:sz w:val="26"/>
                <w:szCs w:val="26"/>
                <w:lang w:eastAsia="zh-CN"/>
              </w:rPr>
              <w:t>4 статьи 14</w:t>
            </w:r>
            <w:r w:rsidRPr="004F57CE">
              <w:rPr>
                <w:b/>
                <w:sz w:val="26"/>
                <w:szCs w:val="26"/>
              </w:rPr>
              <w:t xml:space="preserve"> Федерального закона № 44-ФЗ</w:t>
            </w:r>
            <w:r w:rsidRPr="004F57CE">
              <w:rPr>
                <w:sz w:val="26"/>
                <w:szCs w:val="26"/>
              </w:rPr>
              <w:t xml:space="preserve"> (в случае, если в извещении об осуществлении закупки, документации о закупке (если Федеральным законом № 44-ФЗ предусмотрена документация о закупке) установлены предусмотренные указанной статьей </w:t>
            </w:r>
            <w:r w:rsidRPr="004F57CE">
              <w:rPr>
                <w:sz w:val="26"/>
                <w:szCs w:val="26"/>
              </w:rPr>
              <w:lastRenderedPageBreak/>
              <w:t>запреты, ограничения, условия допуска).</w:t>
            </w:r>
            <w:proofErr w:type="gramEnd"/>
            <w:r w:rsidRPr="004F57CE">
              <w:rPr>
                <w:sz w:val="26"/>
                <w:szCs w:val="26"/>
              </w:rPr>
              <w:t xml:space="preserve">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lastRenderedPageBreak/>
              <w:t>Требуется</w:t>
            </w:r>
            <w:proofErr w:type="gramStart"/>
            <w:r w:rsidRPr="004F57CE">
              <w:rPr>
                <w:b/>
                <w:sz w:val="26"/>
                <w:szCs w:val="26"/>
              </w:rPr>
              <w:t xml:space="preserve"> </w:t>
            </w:r>
            <w:r w:rsidRPr="004F57CE">
              <w:rPr>
                <w:b/>
                <w:color w:val="FF0000"/>
                <w:sz w:val="26"/>
                <w:szCs w:val="26"/>
              </w:rPr>
              <w:t>/ Н</w:t>
            </w:r>
            <w:proofErr w:type="gramEnd"/>
            <w:r w:rsidRPr="004F57CE">
              <w:rPr>
                <w:b/>
                <w:color w:val="FF0000"/>
                <w:sz w:val="26"/>
                <w:szCs w:val="26"/>
              </w:rPr>
              <w:t>е требуется представление</w:t>
            </w:r>
          </w:p>
        </w:tc>
      </w:tr>
      <w:tr w:rsidR="00EA001A" w:rsidRPr="004F57CE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jc w:val="center"/>
              <w:rPr>
                <w:caps/>
                <w:sz w:val="26"/>
                <w:szCs w:val="26"/>
              </w:rPr>
            </w:pPr>
            <w:r w:rsidRPr="004F57CE">
              <w:rPr>
                <w:caps/>
                <w:sz w:val="26"/>
                <w:szCs w:val="26"/>
              </w:rPr>
              <w:lastRenderedPageBreak/>
              <w:t>10.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Предложение участника закупки о цене контракта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7E5FC2">
            <w:pPr>
              <w:widowControl w:val="0"/>
              <w:rPr>
                <w:b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Требуется представление</w:t>
            </w:r>
          </w:p>
        </w:tc>
      </w:tr>
    </w:tbl>
    <w:p w:rsidR="00EA001A" w:rsidRPr="004F57CE" w:rsidRDefault="00EA001A" w:rsidP="00EA0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EA001A" w:rsidRPr="004F57CE" w:rsidRDefault="00EA001A" w:rsidP="00EA001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C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ab/>
      </w:r>
      <w:r w:rsidRPr="004F57CE">
        <w:rPr>
          <w:rFonts w:ascii="Times New Roman" w:eastAsia="Calibri" w:hAnsi="Times New Roman" w:cs="Times New Roman"/>
          <w:b/>
          <w:bCs/>
          <w:sz w:val="26"/>
          <w:szCs w:val="26"/>
        </w:rPr>
        <w:t>Инструкция по заполнению заявки на участие в закупке:</w:t>
      </w:r>
    </w:p>
    <w:p w:rsidR="00EA001A" w:rsidRPr="004F57CE" w:rsidRDefault="00EA001A" w:rsidP="00EA001A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57CE">
        <w:rPr>
          <w:rFonts w:ascii="Times New Roman" w:hAnsi="Times New Roman" w:cs="Times New Roman"/>
          <w:bCs/>
          <w:sz w:val="26"/>
          <w:szCs w:val="26"/>
        </w:rPr>
        <w:t xml:space="preserve">информация и документы, предусмотренные подпунктами "а", "б", "г" </w:t>
      </w:r>
      <w:r w:rsidRPr="004F57CE">
        <w:rPr>
          <w:rFonts w:ascii="Times New Roman" w:hAnsi="Times New Roman" w:cs="Times New Roman"/>
          <w:sz w:val="26"/>
          <w:szCs w:val="26"/>
        </w:rPr>
        <w:t xml:space="preserve">– </w:t>
      </w:r>
      <w:r w:rsidRPr="004F57CE">
        <w:rPr>
          <w:rFonts w:ascii="Times New Roman" w:hAnsi="Times New Roman" w:cs="Times New Roman"/>
          <w:bCs/>
          <w:sz w:val="26"/>
          <w:szCs w:val="26"/>
        </w:rPr>
        <w:t>"л" пункта 1 части 1 статьи 43</w:t>
      </w:r>
      <w:r w:rsidRPr="004F57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F57CE">
        <w:rPr>
          <w:rFonts w:ascii="Times New Roman" w:hAnsi="Times New Roman" w:cs="Times New Roman"/>
          <w:sz w:val="26"/>
          <w:szCs w:val="26"/>
        </w:rPr>
        <w:t>Федерального закона № 44-ФЗ</w:t>
      </w:r>
      <w:r w:rsidRPr="004F57CE">
        <w:rPr>
          <w:rFonts w:ascii="Times New Roman" w:hAnsi="Times New Roman" w:cs="Times New Roman"/>
          <w:bCs/>
          <w:sz w:val="26"/>
          <w:szCs w:val="26"/>
        </w:rPr>
        <w:t>, не включаются участником закупки в заявку на участие в закупке. Такие информация и документы в случаях, предусмотренных Федеральным законом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</w:r>
    </w:p>
    <w:p w:rsidR="00EA001A" w:rsidRPr="004F57CE" w:rsidRDefault="00EA001A" w:rsidP="00EA001A">
      <w:pPr>
        <w:pStyle w:val="a4"/>
        <w:widowControl w:val="0"/>
        <w:numPr>
          <w:ilvl w:val="0"/>
          <w:numId w:val="4"/>
        </w:numPr>
        <w:spacing w:after="0" w:line="240" w:lineRule="auto"/>
        <w:contextualSpacing w:val="0"/>
        <w:rPr>
          <w:rFonts w:ascii="Times New Roman" w:eastAsia="Calibri" w:hAnsi="Times New Roman" w:cs="Times New Roman"/>
          <w:b/>
          <w:bCs/>
          <w:color w:val="FF0000"/>
          <w:sz w:val="26"/>
          <w:szCs w:val="26"/>
        </w:rPr>
      </w:pPr>
      <w:r w:rsidRPr="004F57CE">
        <w:rPr>
          <w:rFonts w:ascii="Times New Roman" w:eastAsia="Calibri" w:hAnsi="Times New Roman" w:cs="Times New Roman"/>
          <w:b/>
          <w:bCs/>
          <w:color w:val="FF0000"/>
          <w:sz w:val="26"/>
          <w:szCs w:val="26"/>
        </w:rPr>
        <w:t>в предложении в отношении объекта закупки в части указания показателей товара:</w:t>
      </w:r>
    </w:p>
    <w:p w:rsidR="00EA001A" w:rsidRPr="004F57CE" w:rsidRDefault="00EA001A" w:rsidP="00EA001A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i/>
          <w:color w:val="FF0000"/>
          <w:sz w:val="26"/>
          <w:szCs w:val="26"/>
        </w:rPr>
      </w:pPr>
      <w:r w:rsidRPr="004F57CE">
        <w:rPr>
          <w:rFonts w:ascii="Times New Roman" w:eastAsia="Calibri" w:hAnsi="Times New Roman" w:cs="Times New Roman"/>
          <w:bCs/>
          <w:i/>
          <w:color w:val="FF0000"/>
          <w:sz w:val="26"/>
          <w:szCs w:val="26"/>
        </w:rPr>
        <w:t>например</w:t>
      </w:r>
    </w:p>
    <w:p w:rsidR="00EA001A" w:rsidRPr="004F57CE" w:rsidRDefault="00EA001A" w:rsidP="00EA00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 w:rsidRPr="004F57CE">
        <w:rPr>
          <w:rFonts w:ascii="Times New Roman" w:hAnsi="Times New Roman" w:cs="Times New Roman"/>
          <w:i/>
          <w:color w:val="FF0000"/>
          <w:sz w:val="26"/>
          <w:szCs w:val="26"/>
        </w:rPr>
        <w:t>Порядок оформления предложения участника закупки о предлагаемом товаре в части указания показателей товара установлен в Приложении № 1 к извещению об осуществлении закупки.</w:t>
      </w:r>
      <w:r w:rsidRPr="004F57CE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   </w:t>
      </w:r>
    </w:p>
    <w:p w:rsidR="00EA001A" w:rsidRPr="004F57CE" w:rsidRDefault="00EA001A" w:rsidP="00EA001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4F57C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                            ИЛИ</w:t>
      </w:r>
    </w:p>
    <w:p w:rsidR="00EA001A" w:rsidRPr="004F57CE" w:rsidRDefault="00EA001A" w:rsidP="00EA001A">
      <w:pPr>
        <w:pStyle w:val="a4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  <w:r w:rsidRPr="004F57CE">
        <w:rPr>
          <w:rFonts w:ascii="Times New Roman" w:eastAsia="Calibri" w:hAnsi="Times New Roman" w:cs="Times New Roman"/>
          <w:b/>
          <w:color w:val="FF0000"/>
          <w:sz w:val="26"/>
          <w:szCs w:val="26"/>
        </w:rPr>
        <w:t>Предложение в отношении объекта закупки не требуется.</w:t>
      </w:r>
    </w:p>
    <w:p w:rsidR="00EA001A" w:rsidRPr="004F57CE" w:rsidRDefault="00EA001A" w:rsidP="00EA001A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EA001A" w:rsidRPr="004F57CE" w:rsidRDefault="00EA001A" w:rsidP="00EA001A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EA001A" w:rsidRPr="004F57CE" w:rsidRDefault="00EA001A" w:rsidP="00EA001A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Проект контракта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57CE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4F57CE">
          <w:rPr>
            <w:rFonts w:ascii="Times New Roman" w:hAnsi="Times New Roman" w:cs="Times New Roman"/>
            <w:color w:val="FF0000"/>
            <w:sz w:val="26"/>
            <w:szCs w:val="26"/>
          </w:rPr>
          <w:t>частью 11 статьи 34</w:t>
        </w:r>
      </w:hyperlink>
      <w:r w:rsidRPr="004F57C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F57CE">
        <w:rPr>
          <w:rFonts w:ascii="Times New Roman" w:hAnsi="Times New Roman" w:cs="Times New Roman"/>
          <w:sz w:val="26"/>
          <w:szCs w:val="26"/>
        </w:rPr>
        <w:t xml:space="preserve">Федерального закона № 44-ФЗ «О контрактной системе в сфере закупок товаров, работ, услуг для обеспечения государственных и муниципальных нужд» применяется типовой контракт. </w:t>
      </w:r>
    </w:p>
    <w:p w:rsidR="00EA001A" w:rsidRPr="004F57CE" w:rsidRDefault="00EA001A" w:rsidP="00EA001A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sectPr w:rsidR="00EA001A" w:rsidRPr="004F57CE" w:rsidSect="003833B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351"/>
    <w:multiLevelType w:val="multilevel"/>
    <w:tmpl w:val="FB8CE2CC"/>
    <w:lvl w:ilvl="0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243C07"/>
    <w:multiLevelType w:val="hybridMultilevel"/>
    <w:tmpl w:val="23D05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612F3"/>
    <w:multiLevelType w:val="hybridMultilevel"/>
    <w:tmpl w:val="FE1659A4"/>
    <w:lvl w:ilvl="0" w:tplc="80080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A37A1"/>
    <w:multiLevelType w:val="hybridMultilevel"/>
    <w:tmpl w:val="B32889B6"/>
    <w:lvl w:ilvl="0" w:tplc="962A2DC0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49"/>
    <w:rsid w:val="00096E7F"/>
    <w:rsid w:val="000B3692"/>
    <w:rsid w:val="000C41CA"/>
    <w:rsid w:val="000C6E64"/>
    <w:rsid w:val="00120843"/>
    <w:rsid w:val="001409AF"/>
    <w:rsid w:val="00151DD6"/>
    <w:rsid w:val="00165421"/>
    <w:rsid w:val="0017706E"/>
    <w:rsid w:val="001B3E7E"/>
    <w:rsid w:val="00214E37"/>
    <w:rsid w:val="00242C65"/>
    <w:rsid w:val="003570A8"/>
    <w:rsid w:val="00382AC6"/>
    <w:rsid w:val="003833BE"/>
    <w:rsid w:val="003C6CC7"/>
    <w:rsid w:val="004206DC"/>
    <w:rsid w:val="00420F8F"/>
    <w:rsid w:val="004215EF"/>
    <w:rsid w:val="004816B1"/>
    <w:rsid w:val="00492531"/>
    <w:rsid w:val="004B317B"/>
    <w:rsid w:val="004F57CE"/>
    <w:rsid w:val="005126AD"/>
    <w:rsid w:val="005C5E95"/>
    <w:rsid w:val="005D7168"/>
    <w:rsid w:val="005D763A"/>
    <w:rsid w:val="005E141A"/>
    <w:rsid w:val="006427E4"/>
    <w:rsid w:val="0064501D"/>
    <w:rsid w:val="00684EC9"/>
    <w:rsid w:val="00685A0A"/>
    <w:rsid w:val="006975F1"/>
    <w:rsid w:val="006A1E86"/>
    <w:rsid w:val="006E399B"/>
    <w:rsid w:val="0075297D"/>
    <w:rsid w:val="00792A9D"/>
    <w:rsid w:val="007B7268"/>
    <w:rsid w:val="007E5FC2"/>
    <w:rsid w:val="008B1528"/>
    <w:rsid w:val="008F6610"/>
    <w:rsid w:val="008F683F"/>
    <w:rsid w:val="009470BC"/>
    <w:rsid w:val="0097240F"/>
    <w:rsid w:val="009C2AE1"/>
    <w:rsid w:val="009F4C49"/>
    <w:rsid w:val="00A64FC3"/>
    <w:rsid w:val="00AD465E"/>
    <w:rsid w:val="00B12F79"/>
    <w:rsid w:val="00B874FD"/>
    <w:rsid w:val="00BA4BE8"/>
    <w:rsid w:val="00BC34A6"/>
    <w:rsid w:val="00BD254D"/>
    <w:rsid w:val="00BF2C2B"/>
    <w:rsid w:val="00C37EBD"/>
    <w:rsid w:val="00C50771"/>
    <w:rsid w:val="00C921E6"/>
    <w:rsid w:val="00D24504"/>
    <w:rsid w:val="00D7053F"/>
    <w:rsid w:val="00D75918"/>
    <w:rsid w:val="00DA372D"/>
    <w:rsid w:val="00DA6B30"/>
    <w:rsid w:val="00E1306C"/>
    <w:rsid w:val="00E27783"/>
    <w:rsid w:val="00E43197"/>
    <w:rsid w:val="00EA001A"/>
    <w:rsid w:val="00F06ACE"/>
    <w:rsid w:val="00F230F3"/>
    <w:rsid w:val="00F24D96"/>
    <w:rsid w:val="00F465FF"/>
    <w:rsid w:val="00FC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5"/>
    <w:uiPriority w:val="34"/>
    <w:qFormat/>
    <w:rsid w:val="001208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5FF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F465FF"/>
    <w:rPr>
      <w:rFonts w:eastAsia="Calibri"/>
      <w:color w:val="0000FF"/>
      <w:u w:val="single"/>
      <w:lang w:val="ru-RU" w:eastAsia="zh-CN" w:bidi="ar-SA"/>
    </w:rPr>
  </w:style>
  <w:style w:type="character" w:customStyle="1" w:styleId="a5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4"/>
    <w:uiPriority w:val="34"/>
    <w:qFormat/>
    <w:locked/>
    <w:rsid w:val="007B72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5"/>
    <w:uiPriority w:val="34"/>
    <w:qFormat/>
    <w:rsid w:val="001208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5FF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F465FF"/>
    <w:rPr>
      <w:rFonts w:eastAsia="Calibri"/>
      <w:color w:val="0000FF"/>
      <w:u w:val="single"/>
      <w:lang w:val="ru-RU" w:eastAsia="zh-CN" w:bidi="ar-SA"/>
    </w:rPr>
  </w:style>
  <w:style w:type="character" w:customStyle="1" w:styleId="a5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4"/>
    <w:uiPriority w:val="34"/>
    <w:qFormat/>
    <w:locked/>
    <w:rsid w:val="007B7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5672BA84ACA41A7D54C445997946FC94ADBAE756F29CEF87FE17BA62D85E42804F16DD95AL3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DFE0B866011CE82705471AE357C58AD9A31FD696F179E77A2AE5B178ED5A3BA0833C7677EC1DAD47372D9D266F8F1C41A56A9F75A2p508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2591</TotalTime>
  <Pages>11</Pages>
  <Words>2675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Синяшина Елена Яновна</dc:creator>
  <cp:lastModifiedBy>TERENTYEVA</cp:lastModifiedBy>
  <cp:revision>36</cp:revision>
  <cp:lastPrinted>2022-12-26T12:21:00Z</cp:lastPrinted>
  <dcterms:created xsi:type="dcterms:W3CDTF">2022-01-27T09:06:00Z</dcterms:created>
  <dcterms:modified xsi:type="dcterms:W3CDTF">2022-12-26T12:22:00Z</dcterms:modified>
</cp:coreProperties>
</file>