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587A53" w:rsidRPr="00143C52" w:rsidTr="00F57324">
        <w:tc>
          <w:tcPr>
            <w:tcW w:w="4254" w:type="dxa"/>
          </w:tcPr>
          <w:p w:rsidR="00587A53" w:rsidRPr="00143C52" w:rsidRDefault="00587A53" w:rsidP="00F57324">
            <w:pPr>
              <w:suppressLineNumbers/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87A53" w:rsidRPr="00143C52" w:rsidRDefault="00587A53" w:rsidP="00F57324">
            <w:pPr>
              <w:suppressLineNumbers/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587A53" w:rsidRPr="00143C52" w:rsidRDefault="00587A53" w:rsidP="00F57324">
            <w:pPr>
              <w:keepNext/>
              <w:suppressLineNumbers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587A53" w:rsidRPr="00143C52" w:rsidRDefault="00587A53" w:rsidP="00F57324">
            <w:pPr>
              <w:suppressLineNumbers/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587A53" w:rsidRPr="00143C52" w:rsidRDefault="00587A53" w:rsidP="00F57324">
            <w:pPr>
              <w:suppressLineNumber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587A53" w:rsidRPr="00143C52" w:rsidRDefault="00587A53" w:rsidP="00F57324">
            <w:pPr>
              <w:suppressLineNumbers/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5" o:title=""/>
                </v:shape>
                <o:OLEObject Type="Embed" ProgID="Word.Picture.8" ShapeID="_x0000_i1025" DrawAspect="Content" ObjectID="_1583757111" r:id="rId6"/>
              </w:object>
            </w:r>
          </w:p>
        </w:tc>
        <w:tc>
          <w:tcPr>
            <w:tcW w:w="4287" w:type="dxa"/>
          </w:tcPr>
          <w:p w:rsidR="00587A53" w:rsidRPr="00143C52" w:rsidRDefault="00587A53" w:rsidP="00F57324">
            <w:pPr>
              <w:suppressLineNumbers/>
              <w:jc w:val="center"/>
              <w:rPr>
                <w:b/>
                <w:sz w:val="24"/>
                <w:szCs w:val="24"/>
              </w:rPr>
            </w:pPr>
          </w:p>
          <w:p w:rsidR="00587A53" w:rsidRPr="00143C52" w:rsidRDefault="00587A53" w:rsidP="00F57324">
            <w:pPr>
              <w:suppressLineNumber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587A53" w:rsidRPr="00143C52" w:rsidRDefault="00587A53" w:rsidP="00F57324">
            <w:pPr>
              <w:keepNext/>
              <w:suppressLineNumbers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587A53" w:rsidRPr="00143C52" w:rsidRDefault="00587A53" w:rsidP="00F57324">
            <w:pPr>
              <w:keepNext/>
              <w:suppressLineNumbers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587A53" w:rsidRPr="008926BE" w:rsidRDefault="00587A53" w:rsidP="00587A53">
      <w:pPr>
        <w:suppressLineNumbers/>
        <w:tabs>
          <w:tab w:val="left" w:pos="8010"/>
        </w:tabs>
        <w:rPr>
          <w:b/>
          <w:sz w:val="36"/>
          <w:szCs w:val="36"/>
        </w:rPr>
      </w:pPr>
      <w:r>
        <w:tab/>
      </w:r>
    </w:p>
    <w:p w:rsidR="00587A53" w:rsidRPr="008926BE" w:rsidRDefault="00587A53" w:rsidP="00587A53">
      <w:pPr>
        <w:suppressLineNumbers/>
        <w:jc w:val="center"/>
        <w:rPr>
          <w:sz w:val="28"/>
          <w:szCs w:val="28"/>
        </w:rPr>
      </w:pPr>
      <w:proofErr w:type="gramStart"/>
      <w:r w:rsidRPr="008926BE">
        <w:rPr>
          <w:b/>
          <w:sz w:val="28"/>
          <w:szCs w:val="28"/>
        </w:rPr>
        <w:t>П</w:t>
      </w:r>
      <w:proofErr w:type="gramEnd"/>
      <w:r w:rsidR="008D7452">
        <w:rPr>
          <w:b/>
          <w:sz w:val="28"/>
          <w:szCs w:val="28"/>
        </w:rPr>
        <w:t xml:space="preserve"> </w:t>
      </w:r>
      <w:r w:rsidRPr="008926BE">
        <w:rPr>
          <w:b/>
          <w:sz w:val="28"/>
          <w:szCs w:val="28"/>
        </w:rPr>
        <w:t>О</w:t>
      </w:r>
      <w:r w:rsidR="008D7452">
        <w:rPr>
          <w:b/>
          <w:sz w:val="28"/>
          <w:szCs w:val="28"/>
        </w:rPr>
        <w:t xml:space="preserve"> </w:t>
      </w:r>
      <w:r w:rsidRPr="008926BE">
        <w:rPr>
          <w:b/>
          <w:sz w:val="28"/>
          <w:szCs w:val="28"/>
        </w:rPr>
        <w:t>М</w:t>
      </w:r>
      <w:r w:rsidR="008D7452">
        <w:rPr>
          <w:b/>
          <w:sz w:val="28"/>
          <w:szCs w:val="28"/>
        </w:rPr>
        <w:t xml:space="preserve"> </w:t>
      </w:r>
      <w:r w:rsidRPr="008926BE">
        <w:rPr>
          <w:b/>
          <w:sz w:val="28"/>
          <w:szCs w:val="28"/>
        </w:rPr>
        <w:t>Ш</w:t>
      </w:r>
      <w:r w:rsidR="008D7452">
        <w:rPr>
          <w:b/>
          <w:sz w:val="28"/>
          <w:szCs w:val="28"/>
        </w:rPr>
        <w:t xml:space="preserve"> </w:t>
      </w:r>
      <w:r w:rsidRPr="008926BE">
        <w:rPr>
          <w:b/>
          <w:sz w:val="28"/>
          <w:szCs w:val="28"/>
        </w:rPr>
        <w:t>У</w:t>
      </w:r>
      <w:r w:rsidR="008D7452">
        <w:rPr>
          <w:b/>
          <w:sz w:val="28"/>
          <w:szCs w:val="28"/>
        </w:rPr>
        <w:t xml:space="preserve"> </w:t>
      </w:r>
      <w:r w:rsidRPr="008926BE">
        <w:rPr>
          <w:b/>
          <w:sz w:val="28"/>
          <w:szCs w:val="28"/>
        </w:rPr>
        <w:t>Ö</w:t>
      </w:r>
      <w:r w:rsidR="008D7452">
        <w:rPr>
          <w:b/>
          <w:sz w:val="28"/>
          <w:szCs w:val="28"/>
        </w:rPr>
        <w:t xml:space="preserve"> </w:t>
      </w:r>
      <w:bookmarkStart w:id="0" w:name="_GoBack"/>
      <w:bookmarkEnd w:id="0"/>
      <w:r w:rsidRPr="008926BE">
        <w:rPr>
          <w:b/>
          <w:sz w:val="28"/>
          <w:szCs w:val="28"/>
        </w:rPr>
        <w:t>М</w:t>
      </w:r>
    </w:p>
    <w:p w:rsidR="00587A53" w:rsidRPr="008926BE" w:rsidRDefault="00587A53" w:rsidP="00587A53">
      <w:pPr>
        <w:pStyle w:val="8"/>
        <w:suppressLineNumbers/>
        <w:rPr>
          <w:szCs w:val="28"/>
        </w:rPr>
      </w:pPr>
      <w:r w:rsidRPr="008926BE">
        <w:rPr>
          <w:szCs w:val="28"/>
        </w:rPr>
        <w:t xml:space="preserve">Р Е Ш Е Н И Е    </w:t>
      </w:r>
    </w:p>
    <w:p w:rsidR="00587A53" w:rsidRDefault="00587A53" w:rsidP="00587A53">
      <w:pPr>
        <w:pStyle w:val="8"/>
        <w:suppressLineNumbers/>
        <w:jc w:val="left"/>
      </w:pPr>
      <w:r>
        <w:t xml:space="preserve"> </w:t>
      </w:r>
    </w:p>
    <w:p w:rsidR="00587A53" w:rsidRPr="00587A53" w:rsidRDefault="00587A53" w:rsidP="00587A53">
      <w:pPr>
        <w:pStyle w:val="ConsPlusTitle"/>
        <w:suppressLineNumbers/>
        <w:jc w:val="center"/>
        <w:rPr>
          <w:rFonts w:ascii="Times New Roman" w:hAnsi="Times New Roman" w:cs="Times New Roman"/>
          <w:sz w:val="26"/>
          <w:szCs w:val="26"/>
        </w:rPr>
      </w:pPr>
      <w:r w:rsidRPr="00587A53">
        <w:rPr>
          <w:rFonts w:ascii="Times New Roman" w:hAnsi="Times New Roman" w:cs="Times New Roman"/>
          <w:sz w:val="26"/>
          <w:szCs w:val="26"/>
        </w:rPr>
        <w:t xml:space="preserve">Об определении уполномоченных органов в сфере закупок </w:t>
      </w:r>
    </w:p>
    <w:p w:rsidR="00587A53" w:rsidRPr="00587A53" w:rsidRDefault="00587A53" w:rsidP="00587A53">
      <w:pPr>
        <w:pStyle w:val="ConsPlusTitle"/>
        <w:suppressLineNumbers/>
        <w:jc w:val="center"/>
        <w:rPr>
          <w:rFonts w:ascii="Times New Roman" w:hAnsi="Times New Roman" w:cs="Times New Roman"/>
          <w:sz w:val="26"/>
          <w:szCs w:val="26"/>
        </w:rPr>
      </w:pPr>
      <w:r w:rsidRPr="00587A53">
        <w:rPr>
          <w:rFonts w:ascii="Times New Roman" w:hAnsi="Times New Roman" w:cs="Times New Roman"/>
          <w:sz w:val="26"/>
          <w:szCs w:val="26"/>
        </w:rPr>
        <w:t xml:space="preserve">товаров, работ, услуг для обеспечения муниципальных нужд </w:t>
      </w:r>
    </w:p>
    <w:p w:rsidR="00587A53" w:rsidRPr="00587A53" w:rsidRDefault="00587A53" w:rsidP="00587A53">
      <w:pPr>
        <w:pStyle w:val="ConsPlusTitle"/>
        <w:suppressLineNumbers/>
        <w:jc w:val="center"/>
        <w:rPr>
          <w:rFonts w:ascii="Times New Roman" w:hAnsi="Times New Roman" w:cs="Times New Roman"/>
          <w:sz w:val="26"/>
          <w:szCs w:val="26"/>
        </w:rPr>
      </w:pPr>
      <w:r w:rsidRPr="00587A53">
        <w:rPr>
          <w:rFonts w:ascii="Times New Roman" w:hAnsi="Times New Roman" w:cs="Times New Roman"/>
          <w:sz w:val="26"/>
          <w:szCs w:val="26"/>
        </w:rPr>
        <w:t>в муниципальном образовании муниципального района «Печора»</w:t>
      </w:r>
    </w:p>
    <w:p w:rsidR="00587A53" w:rsidRPr="008926BE" w:rsidRDefault="00587A53" w:rsidP="00587A53">
      <w:pPr>
        <w:pStyle w:val="a3"/>
        <w:suppressLineNumbers/>
        <w:jc w:val="both"/>
        <w:rPr>
          <w:b/>
          <w:szCs w:val="24"/>
        </w:rPr>
      </w:pPr>
    </w:p>
    <w:p w:rsidR="00587A53" w:rsidRPr="008926BE" w:rsidRDefault="00587A53" w:rsidP="00587A53">
      <w:pPr>
        <w:pStyle w:val="a3"/>
        <w:suppressLineNumbers/>
        <w:jc w:val="both"/>
        <w:rPr>
          <w:b/>
          <w:szCs w:val="24"/>
        </w:rPr>
      </w:pPr>
    </w:p>
    <w:p w:rsidR="00587A53" w:rsidRDefault="00587A53" w:rsidP="00587A53">
      <w:pPr>
        <w:pStyle w:val="ConsPlusNormal"/>
        <w:suppressLineNumbers/>
        <w:ind w:firstLine="540"/>
        <w:jc w:val="both"/>
        <w:rPr>
          <w:rFonts w:ascii="Times New Roman" w:hAnsi="Times New Roman"/>
          <w:sz w:val="26"/>
          <w:szCs w:val="26"/>
        </w:rPr>
      </w:pPr>
      <w:r w:rsidRPr="00A44BA7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7" w:tooltip="Федеральный закон от 06.10.2003 N 131-ФЗ (ред. от 29.12.2017) &quot;Об общих принципах организации местного самоуправления в Российской Федерации&quot;{КонсультантПлюс}" w:history="1">
        <w:r w:rsidRPr="00A44BA7">
          <w:rPr>
            <w:rFonts w:ascii="Times New Roman" w:hAnsi="Times New Roman"/>
            <w:sz w:val="26"/>
            <w:szCs w:val="26"/>
          </w:rPr>
          <w:t>статьей 54</w:t>
        </w:r>
      </w:hyperlink>
      <w:r w:rsidRPr="00A44BA7">
        <w:rPr>
          <w:rFonts w:ascii="Times New Roman" w:hAnsi="Times New Roman"/>
          <w:sz w:val="26"/>
          <w:szCs w:val="26"/>
        </w:rPr>
        <w:t xml:space="preserve"> Федерального закона от 06.10.2003 </w:t>
      </w:r>
      <w:r>
        <w:rPr>
          <w:rFonts w:ascii="Times New Roman" w:hAnsi="Times New Roman"/>
          <w:sz w:val="26"/>
          <w:szCs w:val="26"/>
        </w:rPr>
        <w:t>№</w:t>
      </w:r>
      <w:r w:rsidRPr="00A44BA7">
        <w:rPr>
          <w:rFonts w:ascii="Times New Roman" w:hAnsi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  <w:szCs w:val="26"/>
        </w:rPr>
        <w:t xml:space="preserve">статьями 26, 99 </w:t>
      </w:r>
      <w:r w:rsidRPr="00A44BA7">
        <w:rPr>
          <w:rFonts w:ascii="Times New Roman" w:hAnsi="Times New Roman"/>
          <w:sz w:val="26"/>
          <w:szCs w:val="26"/>
        </w:rPr>
        <w:t>Федеральн</w:t>
      </w:r>
      <w:r>
        <w:rPr>
          <w:rFonts w:ascii="Times New Roman" w:hAnsi="Times New Roman"/>
          <w:sz w:val="26"/>
          <w:szCs w:val="26"/>
        </w:rPr>
        <w:t>ого</w:t>
      </w:r>
      <w:r w:rsidRPr="00A44BA7">
        <w:rPr>
          <w:rFonts w:ascii="Times New Roman" w:hAnsi="Times New Roman"/>
          <w:sz w:val="26"/>
          <w:szCs w:val="26"/>
        </w:rPr>
        <w:t xml:space="preserve"> </w:t>
      </w:r>
      <w:hyperlink r:id="rId8" w:tooltip="Федеральный закон от 05.04.2013 N 44-ФЗ (ред. от 31.12.2017) &quot;О контрактной системе в сфере закупок товаров, работ, услуг для обеспечения государственных и муниципальных нужд&quot; (с изм. и доп., вступ. в силу с 11.01.2018){КонсультантПлюс}" w:history="1">
        <w:proofErr w:type="gramStart"/>
        <w:r w:rsidRPr="00A44BA7">
          <w:rPr>
            <w:rFonts w:ascii="Times New Roman" w:hAnsi="Times New Roman"/>
            <w:sz w:val="26"/>
            <w:szCs w:val="26"/>
          </w:rPr>
          <w:t>закон</w:t>
        </w:r>
        <w:proofErr w:type="gramEnd"/>
      </w:hyperlink>
      <w:r>
        <w:rPr>
          <w:rFonts w:ascii="Times New Roman" w:hAnsi="Times New Roman"/>
          <w:sz w:val="26"/>
          <w:szCs w:val="26"/>
        </w:rPr>
        <w:t>а</w:t>
      </w:r>
      <w:r w:rsidRPr="00A44BA7">
        <w:rPr>
          <w:rFonts w:ascii="Times New Roman" w:hAnsi="Times New Roman"/>
          <w:sz w:val="26"/>
          <w:szCs w:val="26"/>
        </w:rPr>
        <w:t xml:space="preserve"> от 05.04.2013 № 44-ФЗ </w:t>
      </w:r>
      <w:r>
        <w:rPr>
          <w:rFonts w:ascii="Times New Roman" w:hAnsi="Times New Roman"/>
          <w:sz w:val="26"/>
          <w:szCs w:val="26"/>
        </w:rPr>
        <w:t>«</w:t>
      </w:r>
      <w:r w:rsidRPr="00A44BA7">
        <w:rPr>
          <w:rFonts w:ascii="Times New Roman" w:hAnsi="Times New Roman"/>
          <w:sz w:val="26"/>
          <w:szCs w:val="26"/>
        </w:rPr>
        <w:t xml:space="preserve">О контрактной системе в сфере закупок товаров, работ, услуг для обеспечения государственных и муниципальных нужд», </w:t>
      </w:r>
      <w:hyperlink r:id="rId9" w:history="1">
        <w:r w:rsidRPr="00A44BA7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A44BA7">
        <w:rPr>
          <w:rFonts w:ascii="Times New Roman" w:hAnsi="Times New Roman"/>
          <w:sz w:val="26"/>
          <w:szCs w:val="26"/>
        </w:rPr>
        <w:t xml:space="preserve"> Главы Республики Коми от 11.08.2017 </w:t>
      </w:r>
      <w:r>
        <w:rPr>
          <w:rFonts w:ascii="Times New Roman" w:hAnsi="Times New Roman"/>
          <w:sz w:val="26"/>
          <w:szCs w:val="26"/>
        </w:rPr>
        <w:t>№</w:t>
      </w:r>
      <w:r w:rsidRPr="00A44BA7">
        <w:rPr>
          <w:rFonts w:ascii="Times New Roman" w:hAnsi="Times New Roman"/>
          <w:sz w:val="26"/>
          <w:szCs w:val="26"/>
        </w:rPr>
        <w:t xml:space="preserve"> 227-р </w:t>
      </w:r>
      <w:r>
        <w:rPr>
          <w:rFonts w:ascii="Times New Roman" w:hAnsi="Times New Roman"/>
          <w:sz w:val="26"/>
          <w:szCs w:val="26"/>
        </w:rPr>
        <w:t>«</w:t>
      </w:r>
      <w:r w:rsidRPr="00A44BA7">
        <w:rPr>
          <w:rFonts w:ascii="Times New Roman" w:hAnsi="Times New Roman"/>
          <w:sz w:val="26"/>
          <w:szCs w:val="26"/>
        </w:rPr>
        <w:t xml:space="preserve">О повышении финансовой ответственности органов местного самоуправления при осуществлении закупок товаров (работ, услуг) для обеспечения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44BA7">
        <w:rPr>
          <w:rFonts w:ascii="Times New Roman" w:hAnsi="Times New Roman"/>
          <w:sz w:val="26"/>
          <w:szCs w:val="26"/>
        </w:rPr>
        <w:t xml:space="preserve">муниципальных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44BA7">
        <w:rPr>
          <w:rFonts w:ascii="Times New Roman" w:hAnsi="Times New Roman"/>
          <w:sz w:val="26"/>
          <w:szCs w:val="26"/>
        </w:rPr>
        <w:t>нужд</w:t>
      </w:r>
      <w:r>
        <w:rPr>
          <w:rFonts w:ascii="Times New Roman" w:hAnsi="Times New Roman"/>
          <w:sz w:val="26"/>
          <w:szCs w:val="26"/>
        </w:rPr>
        <w:t>»,  Совет  муниципального  района  «</w:t>
      </w:r>
      <w:r w:rsidRPr="00A44BA7">
        <w:rPr>
          <w:rFonts w:ascii="Times New Roman" w:hAnsi="Times New Roman"/>
          <w:sz w:val="26"/>
          <w:szCs w:val="26"/>
        </w:rPr>
        <w:t>Печора</w:t>
      </w:r>
      <w:r>
        <w:rPr>
          <w:rFonts w:ascii="Times New Roman" w:hAnsi="Times New Roman"/>
          <w:sz w:val="26"/>
          <w:szCs w:val="26"/>
        </w:rPr>
        <w:t>»</w:t>
      </w:r>
      <w:r w:rsidRPr="00A44BA7">
        <w:rPr>
          <w:rFonts w:ascii="Times New Roman" w:hAnsi="Times New Roman"/>
          <w:sz w:val="26"/>
          <w:szCs w:val="26"/>
        </w:rPr>
        <w:t xml:space="preserve"> </w:t>
      </w:r>
    </w:p>
    <w:p w:rsidR="00587A53" w:rsidRDefault="00587A53" w:rsidP="00587A53">
      <w:pPr>
        <w:pStyle w:val="ConsPlusNormal"/>
        <w:suppressLineNumbers/>
        <w:ind w:firstLine="0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8926BE">
        <w:rPr>
          <w:rFonts w:ascii="Times New Roman" w:hAnsi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8926BE">
        <w:rPr>
          <w:rFonts w:ascii="Times New Roman" w:hAnsi="Times New Roman"/>
          <w:b/>
          <w:sz w:val="26"/>
          <w:szCs w:val="26"/>
        </w:rPr>
        <w:t>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926BE">
        <w:rPr>
          <w:rFonts w:ascii="Times New Roman" w:hAnsi="Times New Roman"/>
          <w:b/>
          <w:sz w:val="26"/>
          <w:szCs w:val="26"/>
        </w:rPr>
        <w:t>ш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926BE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926BE">
        <w:rPr>
          <w:rFonts w:ascii="Times New Roman" w:hAnsi="Times New Roman"/>
          <w:b/>
          <w:sz w:val="26"/>
          <w:szCs w:val="26"/>
        </w:rPr>
        <w:t>л:</w:t>
      </w:r>
    </w:p>
    <w:p w:rsidR="00587A53" w:rsidRPr="008926BE" w:rsidRDefault="00587A53" w:rsidP="00587A53">
      <w:pPr>
        <w:pStyle w:val="ConsPlusNormal"/>
        <w:suppressLineNumbers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587A53" w:rsidRDefault="00587A53" w:rsidP="00587A53">
      <w:pPr>
        <w:pStyle w:val="ConsPlusNormal"/>
        <w:suppressLineNumbers/>
        <w:ind w:firstLine="539"/>
        <w:jc w:val="both"/>
        <w:rPr>
          <w:rFonts w:ascii="Times New Roman" w:hAnsi="Times New Roman"/>
          <w:sz w:val="26"/>
          <w:szCs w:val="26"/>
        </w:rPr>
      </w:pPr>
      <w:r w:rsidRPr="00A44BA7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A44BA7">
        <w:rPr>
          <w:rFonts w:ascii="Times New Roman" w:hAnsi="Times New Roman"/>
          <w:sz w:val="26"/>
          <w:szCs w:val="26"/>
        </w:rPr>
        <w:t xml:space="preserve">Определить уполномоченным органом на осуществление функций </w:t>
      </w:r>
      <w:r>
        <w:rPr>
          <w:rFonts w:ascii="Times New Roman" w:hAnsi="Times New Roman"/>
          <w:sz w:val="26"/>
          <w:szCs w:val="26"/>
        </w:rPr>
        <w:t>на</w:t>
      </w:r>
      <w:r w:rsidRPr="00A44BA7">
        <w:rPr>
          <w:rFonts w:ascii="Times New Roman" w:hAnsi="Times New Roman"/>
          <w:sz w:val="26"/>
          <w:szCs w:val="26"/>
        </w:rPr>
        <w:t xml:space="preserve"> определени</w:t>
      </w:r>
      <w:r>
        <w:rPr>
          <w:rFonts w:ascii="Times New Roman" w:hAnsi="Times New Roman"/>
          <w:sz w:val="26"/>
          <w:szCs w:val="26"/>
        </w:rPr>
        <w:t>е</w:t>
      </w:r>
      <w:r w:rsidRPr="00A44BA7">
        <w:rPr>
          <w:rFonts w:ascii="Times New Roman" w:hAnsi="Times New Roman"/>
          <w:sz w:val="26"/>
          <w:szCs w:val="26"/>
        </w:rPr>
        <w:t xml:space="preserve"> поставщиков (подрядчиков, исполнителей), за исключением закупок у единственного поставщика, для муниципальных заказчиков (муниципальных органов, муниципальных казенных, бюджетных учреждений)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A44BA7">
        <w:rPr>
          <w:rFonts w:ascii="Times New Roman" w:hAnsi="Times New Roman"/>
          <w:sz w:val="26"/>
          <w:szCs w:val="26"/>
        </w:rPr>
        <w:t xml:space="preserve">муниципального района «Печора» – управление финансов  муниципального района «Печора», за исключением полномочий по определению поставщиков (подрядчиков, исполнителей), возложенных на Министерство финансов Республики Коми в соответствии с </w:t>
      </w:r>
      <w:hyperlink r:id="rId10" w:tooltip="Постановление Правительства РК от 10.12.2013 N 482 (ред. от 02.02.2017) &quot;О регулировании отдельных вопросов контрактной системы в сфере закупок товаров, работ, услуг для обеспечения государственных нужд Республики Коми&quot; (вместе с &quot;Порядком взаимодействия заказ" w:history="1">
        <w:r w:rsidRPr="00A44BA7">
          <w:rPr>
            <w:rFonts w:ascii="Times New Roman" w:hAnsi="Times New Roman"/>
            <w:sz w:val="26"/>
            <w:szCs w:val="26"/>
          </w:rPr>
          <w:t>Постановлением</w:t>
        </w:r>
      </w:hyperlink>
      <w:r w:rsidRPr="00A44BA7">
        <w:rPr>
          <w:rFonts w:ascii="Times New Roman" w:hAnsi="Times New Roman"/>
          <w:sz w:val="26"/>
          <w:szCs w:val="26"/>
        </w:rPr>
        <w:t xml:space="preserve"> Правительства Республики Коми от 10.12.2013 № 482</w:t>
      </w:r>
      <w:proofErr w:type="gramEnd"/>
      <w:r w:rsidRPr="00A44BA7">
        <w:rPr>
          <w:rFonts w:ascii="Times New Roman" w:hAnsi="Times New Roman"/>
          <w:sz w:val="26"/>
          <w:szCs w:val="26"/>
        </w:rPr>
        <w:t xml:space="preserve"> «О регулировании отдельных вопросов контрактной системы в сфере закупок товаров, работ, услуг для обеспечения государственных нужд Республики Коми».</w:t>
      </w:r>
    </w:p>
    <w:p w:rsidR="00587A53" w:rsidRPr="008926BE" w:rsidRDefault="00587A53" w:rsidP="00587A53">
      <w:pPr>
        <w:pStyle w:val="ConsPlusNormal"/>
        <w:suppressLineNumbers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587A53" w:rsidRPr="00A44BA7" w:rsidRDefault="00587A53" w:rsidP="00587A53">
      <w:pPr>
        <w:pStyle w:val="ConsPlusNormal"/>
        <w:suppressLineNumbers/>
        <w:ind w:firstLine="539"/>
        <w:jc w:val="both"/>
        <w:rPr>
          <w:rFonts w:ascii="Times New Roman" w:hAnsi="Times New Roman"/>
          <w:sz w:val="26"/>
          <w:szCs w:val="26"/>
        </w:rPr>
      </w:pPr>
      <w:r w:rsidRPr="00A44BA7">
        <w:rPr>
          <w:rFonts w:ascii="Times New Roman" w:hAnsi="Times New Roman"/>
          <w:sz w:val="26"/>
          <w:szCs w:val="26"/>
        </w:rPr>
        <w:t xml:space="preserve">2. Утвердить </w:t>
      </w:r>
      <w:hyperlink w:anchor="P36" w:history="1">
        <w:r w:rsidRPr="00A44BA7">
          <w:rPr>
            <w:rFonts w:ascii="Times New Roman" w:hAnsi="Times New Roman"/>
            <w:sz w:val="26"/>
            <w:szCs w:val="26"/>
          </w:rPr>
          <w:t>Порядок</w:t>
        </w:r>
      </w:hyperlink>
      <w:r w:rsidRPr="00A44BA7">
        <w:rPr>
          <w:rFonts w:ascii="Times New Roman" w:hAnsi="Times New Roman"/>
          <w:sz w:val="26"/>
          <w:szCs w:val="26"/>
        </w:rPr>
        <w:t xml:space="preserve"> взаимодействия уполномоченного органа </w:t>
      </w:r>
      <w:r>
        <w:rPr>
          <w:rFonts w:ascii="Times New Roman" w:hAnsi="Times New Roman"/>
          <w:sz w:val="26"/>
          <w:szCs w:val="26"/>
        </w:rPr>
        <w:t>на</w:t>
      </w:r>
      <w:r w:rsidRPr="00A44BA7">
        <w:rPr>
          <w:rFonts w:ascii="Times New Roman" w:hAnsi="Times New Roman"/>
          <w:sz w:val="26"/>
          <w:szCs w:val="26"/>
        </w:rPr>
        <w:t xml:space="preserve"> определени</w:t>
      </w:r>
      <w:r>
        <w:rPr>
          <w:rFonts w:ascii="Times New Roman" w:hAnsi="Times New Roman"/>
          <w:sz w:val="26"/>
          <w:szCs w:val="26"/>
        </w:rPr>
        <w:t>е</w:t>
      </w:r>
      <w:r w:rsidRPr="00A44BA7">
        <w:rPr>
          <w:rFonts w:ascii="Times New Roman" w:hAnsi="Times New Roman"/>
          <w:sz w:val="26"/>
          <w:szCs w:val="26"/>
        </w:rPr>
        <w:t xml:space="preserve"> поставщиков (подрядчиков, исполнителей) </w:t>
      </w:r>
      <w:r>
        <w:rPr>
          <w:rFonts w:ascii="Times New Roman" w:hAnsi="Times New Roman"/>
          <w:sz w:val="26"/>
          <w:szCs w:val="26"/>
        </w:rPr>
        <w:t>для</w:t>
      </w:r>
      <w:r w:rsidRPr="00A44BA7">
        <w:rPr>
          <w:rFonts w:ascii="Times New Roman" w:hAnsi="Times New Roman"/>
          <w:sz w:val="26"/>
          <w:szCs w:val="26"/>
        </w:rPr>
        <w:t xml:space="preserve"> муниципальных заказчиков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A44BA7">
        <w:rPr>
          <w:rFonts w:ascii="Times New Roman" w:hAnsi="Times New Roman"/>
          <w:sz w:val="26"/>
          <w:szCs w:val="26"/>
        </w:rPr>
        <w:t>муниципального района «Печора» согласно приложению к настоящему решению.</w:t>
      </w:r>
    </w:p>
    <w:p w:rsidR="00587A53" w:rsidRDefault="00587A53" w:rsidP="00587A53">
      <w:pPr>
        <w:suppressLineNumbers/>
        <w:tabs>
          <w:tab w:val="left" w:pos="0"/>
        </w:tabs>
        <w:jc w:val="both"/>
        <w:rPr>
          <w:sz w:val="26"/>
          <w:szCs w:val="26"/>
        </w:rPr>
      </w:pPr>
    </w:p>
    <w:p w:rsidR="00587A53" w:rsidRPr="00472920" w:rsidRDefault="00587A53" w:rsidP="00587A53">
      <w:pPr>
        <w:suppressLineNumbers/>
        <w:tabs>
          <w:tab w:val="left" w:pos="0"/>
        </w:tabs>
        <w:jc w:val="both"/>
        <w:rPr>
          <w:sz w:val="26"/>
          <w:szCs w:val="26"/>
        </w:rPr>
      </w:pPr>
    </w:p>
    <w:p w:rsidR="00587A53" w:rsidRPr="00472920" w:rsidRDefault="00587A53" w:rsidP="00587A53">
      <w:pPr>
        <w:suppressLineNumbers/>
        <w:tabs>
          <w:tab w:val="num" w:pos="993"/>
        </w:tabs>
        <w:rPr>
          <w:sz w:val="26"/>
          <w:szCs w:val="26"/>
        </w:rPr>
      </w:pPr>
    </w:p>
    <w:p w:rsidR="00587A53" w:rsidRDefault="00587A53" w:rsidP="00587A53">
      <w:pPr>
        <w:suppressLineNumbers/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 «Печора» -</w:t>
      </w:r>
    </w:p>
    <w:p w:rsidR="00587A53" w:rsidRPr="00A44BA7" w:rsidRDefault="00587A53" w:rsidP="00587A53">
      <w:pPr>
        <w:suppressLineNumbers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</w:t>
      </w:r>
      <w:r w:rsidRPr="00A44BA7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 xml:space="preserve">                   Н.Н. Паншина</w:t>
      </w:r>
      <w:r w:rsidRPr="00A44BA7">
        <w:rPr>
          <w:sz w:val="26"/>
          <w:szCs w:val="26"/>
        </w:rPr>
        <w:t xml:space="preserve">                      </w:t>
      </w:r>
    </w:p>
    <w:p w:rsidR="00587A53" w:rsidRPr="00472920" w:rsidRDefault="00587A53" w:rsidP="00587A53">
      <w:pPr>
        <w:suppressLineNumbers/>
        <w:jc w:val="both"/>
        <w:rPr>
          <w:sz w:val="26"/>
          <w:szCs w:val="26"/>
        </w:rPr>
      </w:pPr>
    </w:p>
    <w:p w:rsidR="00587A53" w:rsidRPr="00472920" w:rsidRDefault="00587A53" w:rsidP="00587A53">
      <w:pPr>
        <w:suppressLineNumbers/>
        <w:jc w:val="both"/>
        <w:rPr>
          <w:sz w:val="26"/>
          <w:szCs w:val="26"/>
        </w:rPr>
      </w:pPr>
    </w:p>
    <w:p w:rsidR="00587A53" w:rsidRPr="00A44BA7" w:rsidRDefault="00587A53" w:rsidP="00587A53">
      <w:pPr>
        <w:suppressLineNumbers/>
        <w:rPr>
          <w:sz w:val="26"/>
          <w:szCs w:val="26"/>
        </w:rPr>
      </w:pPr>
      <w:r w:rsidRPr="00A44BA7">
        <w:rPr>
          <w:sz w:val="26"/>
          <w:szCs w:val="26"/>
        </w:rPr>
        <w:t>г. Печора</w:t>
      </w:r>
    </w:p>
    <w:p w:rsidR="00587A53" w:rsidRPr="00A44BA7" w:rsidRDefault="00587A53" w:rsidP="00587A53">
      <w:pPr>
        <w:suppressLineNumbers/>
        <w:rPr>
          <w:sz w:val="26"/>
          <w:szCs w:val="26"/>
        </w:rPr>
      </w:pPr>
      <w:r>
        <w:rPr>
          <w:sz w:val="26"/>
          <w:szCs w:val="26"/>
        </w:rPr>
        <w:t xml:space="preserve">27 </w:t>
      </w:r>
      <w:r w:rsidRPr="00A44BA7">
        <w:rPr>
          <w:sz w:val="26"/>
          <w:szCs w:val="26"/>
        </w:rPr>
        <w:t>март</w:t>
      </w:r>
      <w:r>
        <w:rPr>
          <w:sz w:val="26"/>
          <w:szCs w:val="26"/>
        </w:rPr>
        <w:t>а</w:t>
      </w:r>
      <w:r w:rsidRPr="00A44BA7">
        <w:rPr>
          <w:sz w:val="26"/>
          <w:szCs w:val="26"/>
        </w:rPr>
        <w:t xml:space="preserve"> 2018 года</w:t>
      </w:r>
    </w:p>
    <w:p w:rsidR="00DD363E" w:rsidRDefault="00587A53" w:rsidP="00587A53">
      <w:pPr>
        <w:suppressLineNumbers/>
      </w:pPr>
      <w:r w:rsidRPr="00A44BA7">
        <w:rPr>
          <w:sz w:val="26"/>
          <w:szCs w:val="26"/>
        </w:rPr>
        <w:t xml:space="preserve">№ </w:t>
      </w:r>
      <w:r>
        <w:rPr>
          <w:sz w:val="26"/>
          <w:szCs w:val="26"/>
        </w:rPr>
        <w:t>6-23/254</w:t>
      </w:r>
    </w:p>
    <w:sectPr w:rsidR="00DD363E" w:rsidSect="00587A5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5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87A53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D7452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87A53"/>
    <w:pPr>
      <w:keepNext/>
      <w:jc w:val="center"/>
      <w:outlineLvl w:val="7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587A5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Subtitle"/>
    <w:basedOn w:val="a"/>
    <w:link w:val="a4"/>
    <w:qFormat/>
    <w:rsid w:val="00587A53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587A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87A53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87A53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587A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4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4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87A53"/>
    <w:pPr>
      <w:keepNext/>
      <w:jc w:val="center"/>
      <w:outlineLvl w:val="7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587A5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Subtitle"/>
    <w:basedOn w:val="a"/>
    <w:link w:val="a4"/>
    <w:qFormat/>
    <w:rsid w:val="00587A53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587A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87A53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87A53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587A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4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4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62FA29133F6BA0DD246768C364ADD8C33E3F9F742D5F4EE79F2987C3P4y6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62FA29133F6BA0DD246768C364ADD8C33E3F9D7D255F4EE79F2987C346B6EC704F9C2B35P7y6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9862FA29133F6BA0DD247965D508F3DCC73D66907C26541DBACD2FD09C16B0B930P0y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9D1909C4E0038AE50C7C58FAF78C3B744210369CC6A3B27353A27396D0F3B5E3J3O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2018-03-28T12:45:00Z</cp:lastPrinted>
  <dcterms:created xsi:type="dcterms:W3CDTF">2018-03-28T11:57:00Z</dcterms:created>
  <dcterms:modified xsi:type="dcterms:W3CDTF">2018-03-28T12:45:00Z</dcterms:modified>
</cp:coreProperties>
</file>