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6C3" w:rsidRDefault="006E26C3" w:rsidP="006E26C3"/>
    <w:tbl>
      <w:tblPr>
        <w:tblW w:w="10249" w:type="dxa"/>
        <w:tblInd w:w="108" w:type="dxa"/>
        <w:tblLayout w:type="fixed"/>
        <w:tblLook w:val="04A0"/>
      </w:tblPr>
      <w:tblGrid>
        <w:gridCol w:w="4254"/>
        <w:gridCol w:w="1934"/>
        <w:gridCol w:w="4061"/>
      </w:tblGrid>
      <w:tr w:rsidR="006E26C3" w:rsidTr="008231AF">
        <w:trPr>
          <w:trHeight w:val="1666"/>
        </w:trPr>
        <w:tc>
          <w:tcPr>
            <w:tcW w:w="4254" w:type="dxa"/>
            <w:hideMark/>
          </w:tcPr>
          <w:p w:rsidR="006E26C3" w:rsidRDefault="006E26C3" w:rsidP="00C44A3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6E26C3" w:rsidRDefault="006E26C3" w:rsidP="00C44A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6E26C3" w:rsidRDefault="006E26C3" w:rsidP="00C44A30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</w:tc>
        <w:tc>
          <w:tcPr>
            <w:tcW w:w="1934" w:type="dxa"/>
          </w:tcPr>
          <w:p w:rsidR="006E26C3" w:rsidRDefault="006E26C3" w:rsidP="00C44A30">
            <w:pPr>
              <w:jc w:val="center"/>
            </w:pPr>
          </w:p>
          <w:p w:rsidR="006E26C3" w:rsidRDefault="006E26C3" w:rsidP="00C44A30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828675" cy="10287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1" w:type="dxa"/>
            <w:hideMark/>
          </w:tcPr>
          <w:p w:rsidR="006E26C3" w:rsidRDefault="006E26C3" w:rsidP="00C44A30">
            <w:pPr>
              <w:pStyle w:val="21"/>
              <w:rPr>
                <w:sz w:val="22"/>
                <w:szCs w:val="22"/>
              </w:rPr>
            </w:pPr>
          </w:p>
          <w:p w:rsidR="006E26C3" w:rsidRDefault="006E26C3" w:rsidP="00C44A30">
            <w:pPr>
              <w:pStyle w:val="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«ПЕЧОРА»</w:t>
            </w:r>
          </w:p>
          <w:p w:rsidR="006E26C3" w:rsidRDefault="006E26C3" w:rsidP="00C44A30">
            <w:pPr>
              <w:pStyle w:val="21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6E26C3" w:rsidRDefault="006E26C3" w:rsidP="00C44A30">
            <w:pPr>
              <w:jc w:val="center"/>
              <w:rPr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6E26C3" w:rsidRDefault="006E26C3" w:rsidP="00C44A30">
            <w:pPr>
              <w:rPr>
                <w:sz w:val="16"/>
              </w:rPr>
            </w:pPr>
          </w:p>
        </w:tc>
      </w:tr>
      <w:tr w:rsidR="006E26C3" w:rsidTr="008231AF">
        <w:tc>
          <w:tcPr>
            <w:tcW w:w="10249" w:type="dxa"/>
            <w:gridSpan w:val="3"/>
            <w:hideMark/>
          </w:tcPr>
          <w:p w:rsidR="006E26C3" w:rsidRDefault="006E26C3" w:rsidP="00C44A30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6E26C3" w:rsidRDefault="006E26C3" w:rsidP="00C44A30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ПОСТАНОВЛЕНИЕ </w:t>
            </w:r>
          </w:p>
          <w:p w:rsidR="006E26C3" w:rsidRDefault="006E26C3" w:rsidP="00C44A30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6E26C3" w:rsidRDefault="006E26C3" w:rsidP="00C44A30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6E26C3" w:rsidTr="008231AF">
        <w:trPr>
          <w:trHeight w:val="565"/>
        </w:trPr>
        <w:tc>
          <w:tcPr>
            <w:tcW w:w="4254" w:type="dxa"/>
            <w:hideMark/>
          </w:tcPr>
          <w:p w:rsidR="006E26C3" w:rsidRDefault="006E26C3" w:rsidP="00C44A30">
            <w:pPr>
              <w:pStyle w:val="31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«</w:t>
            </w:r>
            <w:r w:rsidR="00B54DB0">
              <w:rPr>
                <w:sz w:val="26"/>
                <w:szCs w:val="26"/>
                <w:u w:val="single"/>
              </w:rPr>
              <w:t xml:space="preserve">  </w:t>
            </w:r>
            <w:r w:rsidR="00D560D1">
              <w:rPr>
                <w:sz w:val="26"/>
                <w:szCs w:val="26"/>
                <w:u w:val="single"/>
              </w:rPr>
              <w:t>02</w:t>
            </w:r>
            <w:r w:rsidR="0076165D">
              <w:rPr>
                <w:sz w:val="26"/>
                <w:szCs w:val="26"/>
                <w:u w:val="single"/>
              </w:rPr>
              <w:t xml:space="preserve">  </w:t>
            </w:r>
            <w:r>
              <w:rPr>
                <w:sz w:val="26"/>
                <w:szCs w:val="26"/>
                <w:u w:val="single"/>
              </w:rPr>
              <w:t xml:space="preserve">»  </w:t>
            </w:r>
            <w:r w:rsidR="0076165D">
              <w:rPr>
                <w:sz w:val="26"/>
                <w:szCs w:val="26"/>
                <w:u w:val="single"/>
              </w:rPr>
              <w:t xml:space="preserve">  августа</w:t>
            </w:r>
            <w:r w:rsidR="009E5D7B">
              <w:rPr>
                <w:sz w:val="26"/>
                <w:szCs w:val="26"/>
                <w:u w:val="single"/>
              </w:rPr>
              <w:t xml:space="preserve">   </w:t>
            </w:r>
            <w:r>
              <w:rPr>
                <w:sz w:val="26"/>
                <w:szCs w:val="26"/>
                <w:u w:val="single"/>
              </w:rPr>
              <w:t xml:space="preserve"> 201</w:t>
            </w:r>
            <w:r w:rsidR="00D67467">
              <w:rPr>
                <w:sz w:val="26"/>
                <w:szCs w:val="26"/>
                <w:u w:val="single"/>
              </w:rPr>
              <w:t>3</w:t>
            </w:r>
            <w:r>
              <w:rPr>
                <w:sz w:val="26"/>
                <w:szCs w:val="26"/>
                <w:u w:val="single"/>
              </w:rPr>
              <w:t xml:space="preserve"> г.</w:t>
            </w:r>
          </w:p>
          <w:p w:rsidR="006E26C3" w:rsidRDefault="006E26C3" w:rsidP="00C44A3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  <w:p w:rsidR="006E26C3" w:rsidRDefault="006E26C3" w:rsidP="00C44A30">
            <w:pPr>
              <w:jc w:val="both"/>
              <w:rPr>
                <w:sz w:val="24"/>
              </w:rPr>
            </w:pPr>
          </w:p>
        </w:tc>
        <w:tc>
          <w:tcPr>
            <w:tcW w:w="1934" w:type="dxa"/>
          </w:tcPr>
          <w:p w:rsidR="006E26C3" w:rsidRDefault="006E26C3" w:rsidP="00C44A30">
            <w:pPr>
              <w:jc w:val="both"/>
              <w:rPr>
                <w:b/>
                <w:sz w:val="24"/>
              </w:rPr>
            </w:pPr>
          </w:p>
        </w:tc>
        <w:tc>
          <w:tcPr>
            <w:tcW w:w="4061" w:type="dxa"/>
            <w:hideMark/>
          </w:tcPr>
          <w:p w:rsidR="006E26C3" w:rsidRDefault="006E26C3" w:rsidP="006E26C3">
            <w:pPr>
              <w:tabs>
                <w:tab w:val="left" w:pos="480"/>
                <w:tab w:val="left" w:pos="2212"/>
                <w:tab w:val="left" w:pos="2952"/>
                <w:tab w:val="right" w:pos="3611"/>
              </w:tabs>
              <w:jc w:val="right"/>
              <w:rPr>
                <w:bCs/>
                <w:szCs w:val="26"/>
              </w:rPr>
            </w:pPr>
            <w:r>
              <w:rPr>
                <w:bCs/>
                <w:sz w:val="28"/>
                <w:szCs w:val="28"/>
              </w:rPr>
              <w:t xml:space="preserve">                  </w:t>
            </w:r>
            <w:r>
              <w:rPr>
                <w:bCs/>
                <w:szCs w:val="26"/>
              </w:rPr>
              <w:t xml:space="preserve">№ </w:t>
            </w:r>
            <w:r w:rsidR="00D560D1">
              <w:rPr>
                <w:bCs/>
                <w:szCs w:val="26"/>
              </w:rPr>
              <w:t>1476</w:t>
            </w:r>
            <w:bookmarkStart w:id="0" w:name="_GoBack"/>
            <w:bookmarkEnd w:id="0"/>
            <w:r w:rsidR="008231AF">
              <w:rPr>
                <w:bCs/>
                <w:szCs w:val="26"/>
              </w:rPr>
              <w:t>_</w:t>
            </w:r>
            <w:r>
              <w:rPr>
                <w:bCs/>
                <w:szCs w:val="26"/>
              </w:rPr>
              <w:t xml:space="preserve">     </w:t>
            </w:r>
            <w:r w:rsidRPr="00E830D9">
              <w:rPr>
                <w:bCs/>
                <w:color w:val="FFFFFF" w:themeColor="background1"/>
                <w:szCs w:val="26"/>
              </w:rPr>
              <w:t>.</w:t>
            </w:r>
          </w:p>
          <w:p w:rsidR="006E26C3" w:rsidRDefault="006E26C3" w:rsidP="00C44A30">
            <w:pPr>
              <w:jc w:val="both"/>
              <w:rPr>
                <w:b/>
                <w:bCs/>
                <w:sz w:val="24"/>
              </w:rPr>
            </w:pPr>
          </w:p>
        </w:tc>
      </w:tr>
    </w:tbl>
    <w:tbl>
      <w:tblPr>
        <w:tblpPr w:leftFromText="180" w:rightFromText="180" w:vertAnchor="text" w:horzAnchor="margin" w:tblpY="116"/>
        <w:tblW w:w="10249" w:type="dxa"/>
        <w:tblLook w:val="01E0"/>
      </w:tblPr>
      <w:tblGrid>
        <w:gridCol w:w="7088"/>
        <w:gridCol w:w="3161"/>
      </w:tblGrid>
      <w:tr w:rsidR="008231AF" w:rsidTr="008231AF">
        <w:tc>
          <w:tcPr>
            <w:tcW w:w="7088" w:type="dxa"/>
            <w:hideMark/>
          </w:tcPr>
          <w:p w:rsidR="008231AF" w:rsidRPr="008D02CE" w:rsidRDefault="008231AF" w:rsidP="008231AF">
            <w:pPr>
              <w:jc w:val="both"/>
              <w:rPr>
                <w:szCs w:val="26"/>
              </w:rPr>
            </w:pPr>
            <w:r w:rsidRPr="008D02CE">
              <w:rPr>
                <w:szCs w:val="26"/>
              </w:rPr>
              <w:t>О</w:t>
            </w:r>
            <w:r>
              <w:rPr>
                <w:szCs w:val="26"/>
              </w:rPr>
              <w:t>б утверждении Положения об организации проведения м</w:t>
            </w:r>
            <w:r>
              <w:rPr>
                <w:szCs w:val="26"/>
              </w:rPr>
              <w:t>о</w:t>
            </w:r>
            <w:r>
              <w:rPr>
                <w:szCs w:val="26"/>
              </w:rPr>
              <w:t>ниторинга качества финансового менеджмента, осущест</w:t>
            </w:r>
            <w:r>
              <w:rPr>
                <w:szCs w:val="26"/>
              </w:rPr>
              <w:t>в</w:t>
            </w:r>
            <w:r>
              <w:rPr>
                <w:szCs w:val="26"/>
              </w:rPr>
              <w:t xml:space="preserve">ляемого главными распорядителями бюджетных средств бюджета МО МР «Печора» </w:t>
            </w:r>
          </w:p>
        </w:tc>
        <w:tc>
          <w:tcPr>
            <w:tcW w:w="3161" w:type="dxa"/>
            <w:hideMark/>
          </w:tcPr>
          <w:p w:rsidR="008231AF" w:rsidRDefault="008231AF" w:rsidP="008231A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6E26C3" w:rsidRDefault="006E26C3" w:rsidP="00955BD0">
      <w:pPr>
        <w:rPr>
          <w:sz w:val="22"/>
          <w:szCs w:val="22"/>
        </w:rPr>
      </w:pPr>
    </w:p>
    <w:p w:rsidR="006E26C3" w:rsidRDefault="006E26C3" w:rsidP="00955BD0">
      <w:pPr>
        <w:rPr>
          <w:sz w:val="22"/>
          <w:szCs w:val="22"/>
        </w:rPr>
      </w:pPr>
    </w:p>
    <w:p w:rsidR="00B577AE" w:rsidRPr="00D66D54" w:rsidRDefault="006E26C3" w:rsidP="00D66D54">
      <w:pPr>
        <w:widowControl w:val="0"/>
        <w:ind w:firstLine="540"/>
        <w:jc w:val="both"/>
        <w:rPr>
          <w:szCs w:val="26"/>
        </w:rPr>
      </w:pPr>
      <w:r w:rsidRPr="00D66D54">
        <w:rPr>
          <w:sz w:val="28"/>
          <w:szCs w:val="28"/>
        </w:rPr>
        <w:tab/>
      </w:r>
      <w:r w:rsidR="00B577AE" w:rsidRPr="00D66D54">
        <w:rPr>
          <w:szCs w:val="26"/>
        </w:rPr>
        <w:t>В целях повышения эффективности бюджетных расходов и качества упра</w:t>
      </w:r>
      <w:r w:rsidR="00B577AE" w:rsidRPr="00D66D54">
        <w:rPr>
          <w:szCs w:val="26"/>
        </w:rPr>
        <w:t>в</w:t>
      </w:r>
      <w:r w:rsidR="00B577AE" w:rsidRPr="00D66D54">
        <w:rPr>
          <w:szCs w:val="26"/>
        </w:rPr>
        <w:t xml:space="preserve">ления средствами бюджета </w:t>
      </w:r>
      <w:r w:rsidR="00927B25">
        <w:rPr>
          <w:szCs w:val="26"/>
        </w:rPr>
        <w:t xml:space="preserve">муниципального образования муниципального района </w:t>
      </w:r>
      <w:r w:rsidR="00B577AE" w:rsidRPr="00D66D54">
        <w:rPr>
          <w:szCs w:val="26"/>
        </w:rPr>
        <w:t xml:space="preserve">«Печора» </w:t>
      </w:r>
      <w:r w:rsidR="00B577AE" w:rsidRPr="00D66D54">
        <w:rPr>
          <w:rFonts w:eastAsia="Times New Roman CYR"/>
          <w:szCs w:val="26"/>
        </w:rPr>
        <w:t xml:space="preserve">в рамках реализации </w:t>
      </w:r>
      <w:r w:rsidR="00934076">
        <w:rPr>
          <w:rFonts w:eastAsia="Times New Roman CYR"/>
          <w:szCs w:val="26"/>
        </w:rPr>
        <w:t>муниципальной п</w:t>
      </w:r>
      <w:r w:rsidR="00B577AE" w:rsidRPr="00D66D54">
        <w:rPr>
          <w:rFonts w:eastAsia="Times New Roman CYR"/>
          <w:szCs w:val="26"/>
        </w:rPr>
        <w:t>рограммы по повышению эффе</w:t>
      </w:r>
      <w:r w:rsidR="00B577AE" w:rsidRPr="00D66D54">
        <w:rPr>
          <w:rFonts w:eastAsia="Times New Roman CYR"/>
          <w:szCs w:val="26"/>
        </w:rPr>
        <w:t>к</w:t>
      </w:r>
      <w:r w:rsidR="00B577AE" w:rsidRPr="00D66D54">
        <w:rPr>
          <w:rFonts w:eastAsia="Times New Roman CYR"/>
          <w:szCs w:val="26"/>
        </w:rPr>
        <w:t xml:space="preserve">тивности бюджетных расходов, утвержденной </w:t>
      </w:r>
      <w:r w:rsidR="00934076">
        <w:rPr>
          <w:szCs w:val="26"/>
        </w:rPr>
        <w:t>п</w:t>
      </w:r>
      <w:r w:rsidR="00B577AE" w:rsidRPr="00D66D54">
        <w:rPr>
          <w:szCs w:val="26"/>
        </w:rPr>
        <w:t xml:space="preserve">остановлением администрации МР «Печора» от 29.12.2012 № </w:t>
      </w:r>
      <w:r w:rsidR="005A4E04" w:rsidRPr="00D66D54">
        <w:rPr>
          <w:szCs w:val="26"/>
        </w:rPr>
        <w:t>2514</w:t>
      </w:r>
      <w:r w:rsidR="00B577AE" w:rsidRPr="00D66D54">
        <w:rPr>
          <w:szCs w:val="26"/>
        </w:rPr>
        <w:t xml:space="preserve"> «Об утверждении Программы по повышению э</w:t>
      </w:r>
      <w:r w:rsidR="00B577AE" w:rsidRPr="00D66D54">
        <w:rPr>
          <w:szCs w:val="26"/>
        </w:rPr>
        <w:t>ф</w:t>
      </w:r>
      <w:r w:rsidR="00B577AE" w:rsidRPr="00D66D54">
        <w:rPr>
          <w:szCs w:val="26"/>
        </w:rPr>
        <w:t>фективности бюджетных</w:t>
      </w:r>
      <w:r w:rsidR="00751ECD">
        <w:rPr>
          <w:szCs w:val="26"/>
        </w:rPr>
        <w:t xml:space="preserve"> расходов (2013-2015 годы)</w:t>
      </w:r>
      <w:r w:rsidR="00B577AE" w:rsidRPr="00D66D54">
        <w:rPr>
          <w:szCs w:val="26"/>
        </w:rPr>
        <w:t>»</w:t>
      </w:r>
    </w:p>
    <w:p w:rsidR="006E26C3" w:rsidRPr="00D66D54" w:rsidRDefault="006E26C3" w:rsidP="00D66D54">
      <w:pPr>
        <w:jc w:val="both"/>
        <w:textAlignment w:val="baseline"/>
        <w:rPr>
          <w:szCs w:val="26"/>
        </w:rPr>
      </w:pPr>
    </w:p>
    <w:p w:rsidR="006E26C3" w:rsidRPr="00D66D54" w:rsidRDefault="00B577AE" w:rsidP="00D66D54">
      <w:pPr>
        <w:ind w:firstLine="851"/>
        <w:jc w:val="both"/>
        <w:textAlignment w:val="baseline"/>
        <w:rPr>
          <w:szCs w:val="26"/>
        </w:rPr>
      </w:pPr>
      <w:r w:rsidRPr="00D66D54">
        <w:rPr>
          <w:szCs w:val="26"/>
        </w:rPr>
        <w:t>а</w:t>
      </w:r>
      <w:r w:rsidR="006E26C3" w:rsidRPr="00D66D54">
        <w:rPr>
          <w:szCs w:val="26"/>
        </w:rPr>
        <w:t xml:space="preserve">дминистрация ПОСТАНОВЛЯЕТ: </w:t>
      </w:r>
    </w:p>
    <w:p w:rsidR="006E26C3" w:rsidRPr="00D66D54" w:rsidRDefault="006E26C3" w:rsidP="00D66D54">
      <w:pPr>
        <w:ind w:firstLine="708"/>
        <w:jc w:val="both"/>
        <w:rPr>
          <w:szCs w:val="26"/>
        </w:rPr>
      </w:pPr>
    </w:p>
    <w:p w:rsidR="00D66D54" w:rsidRPr="001729D1" w:rsidRDefault="001729D1" w:rsidP="001729D1">
      <w:pPr>
        <w:widowControl w:val="0"/>
        <w:tabs>
          <w:tab w:val="left" w:pos="851"/>
        </w:tabs>
        <w:overflowPunct/>
        <w:jc w:val="both"/>
        <w:rPr>
          <w:sz w:val="16"/>
          <w:szCs w:val="16"/>
        </w:rPr>
      </w:pPr>
      <w:r>
        <w:rPr>
          <w:szCs w:val="26"/>
        </w:rPr>
        <w:tab/>
        <w:t xml:space="preserve">1. </w:t>
      </w:r>
      <w:r w:rsidR="00B577AE" w:rsidRPr="001729D1">
        <w:rPr>
          <w:szCs w:val="26"/>
        </w:rPr>
        <w:t xml:space="preserve">Утвердить </w:t>
      </w:r>
      <w:hyperlink w:anchor="Par40" w:history="1">
        <w:proofErr w:type="gramStart"/>
        <w:r w:rsidR="00B577AE" w:rsidRPr="001729D1">
          <w:rPr>
            <w:szCs w:val="26"/>
          </w:rPr>
          <w:t>По</w:t>
        </w:r>
        <w:r w:rsidR="00FD50B4" w:rsidRPr="001729D1">
          <w:rPr>
            <w:szCs w:val="26"/>
          </w:rPr>
          <w:t>ложени</w:t>
        </w:r>
      </w:hyperlink>
      <w:r w:rsidR="00FD50B4">
        <w:t>е</w:t>
      </w:r>
      <w:proofErr w:type="gramEnd"/>
      <w:r w:rsidR="00FD50B4">
        <w:t xml:space="preserve"> о</w:t>
      </w:r>
      <w:r w:rsidR="00927B25">
        <w:t>б организации</w:t>
      </w:r>
      <w:r w:rsidR="00927B25" w:rsidRPr="001729D1">
        <w:rPr>
          <w:szCs w:val="26"/>
        </w:rPr>
        <w:t xml:space="preserve"> проведения</w:t>
      </w:r>
      <w:r w:rsidR="00B577AE" w:rsidRPr="001729D1">
        <w:rPr>
          <w:szCs w:val="26"/>
        </w:rPr>
        <w:t xml:space="preserve"> мониторинга качества финансового менеджмента, осуществляемого главными распорядителями </w:t>
      </w:r>
      <w:r w:rsidR="00D66D54" w:rsidRPr="001729D1">
        <w:rPr>
          <w:szCs w:val="26"/>
        </w:rPr>
        <w:t xml:space="preserve">средств </w:t>
      </w:r>
      <w:r w:rsidR="00B577AE" w:rsidRPr="001729D1">
        <w:rPr>
          <w:szCs w:val="26"/>
        </w:rPr>
        <w:t xml:space="preserve">бюджета </w:t>
      </w:r>
      <w:r w:rsidR="00927B25" w:rsidRPr="001729D1">
        <w:rPr>
          <w:szCs w:val="26"/>
        </w:rPr>
        <w:t>муниципального образования муниципального района «Печора»</w:t>
      </w:r>
      <w:r w:rsidR="00950F5A" w:rsidRPr="001729D1">
        <w:rPr>
          <w:szCs w:val="26"/>
        </w:rPr>
        <w:t xml:space="preserve"> </w:t>
      </w:r>
      <w:r w:rsidR="00955BD0" w:rsidRPr="001729D1">
        <w:rPr>
          <w:szCs w:val="26"/>
        </w:rPr>
        <w:t xml:space="preserve"> (далее – Положение) </w:t>
      </w:r>
      <w:r w:rsidR="00934076" w:rsidRPr="001729D1">
        <w:rPr>
          <w:szCs w:val="26"/>
        </w:rPr>
        <w:t>согласно приложению</w:t>
      </w:r>
      <w:r w:rsidR="00B577AE" w:rsidRPr="001729D1">
        <w:rPr>
          <w:szCs w:val="26"/>
        </w:rPr>
        <w:t>.</w:t>
      </w:r>
    </w:p>
    <w:p w:rsidR="00955BD0" w:rsidRPr="001729D1" w:rsidRDefault="00955BD0" w:rsidP="001729D1">
      <w:pPr>
        <w:pStyle w:val="a3"/>
        <w:widowControl w:val="0"/>
        <w:numPr>
          <w:ilvl w:val="0"/>
          <w:numId w:val="21"/>
        </w:numPr>
        <w:tabs>
          <w:tab w:val="left" w:pos="851"/>
        </w:tabs>
        <w:jc w:val="both"/>
        <w:rPr>
          <w:szCs w:val="26"/>
        </w:rPr>
      </w:pPr>
      <w:r w:rsidRPr="001729D1">
        <w:rPr>
          <w:szCs w:val="26"/>
        </w:rPr>
        <w:t xml:space="preserve">Главным распорядителям бюджетных средств бюджета муниципального </w:t>
      </w:r>
    </w:p>
    <w:p w:rsidR="00D66D54" w:rsidRPr="00955BD0" w:rsidRDefault="00955BD0" w:rsidP="00955BD0">
      <w:pPr>
        <w:widowControl w:val="0"/>
        <w:tabs>
          <w:tab w:val="left" w:pos="851"/>
        </w:tabs>
        <w:jc w:val="both"/>
        <w:rPr>
          <w:szCs w:val="26"/>
        </w:rPr>
      </w:pPr>
      <w:r w:rsidRPr="00955BD0">
        <w:rPr>
          <w:szCs w:val="26"/>
        </w:rPr>
        <w:t xml:space="preserve">образования муниципального района «Печора» </w:t>
      </w:r>
      <w:r w:rsidR="00D66D54" w:rsidRPr="00955BD0">
        <w:rPr>
          <w:szCs w:val="26"/>
        </w:rPr>
        <w:t>обеспечить представление</w:t>
      </w:r>
      <w:r w:rsidRPr="00955BD0">
        <w:rPr>
          <w:szCs w:val="26"/>
        </w:rPr>
        <w:t xml:space="preserve"> в Упра</w:t>
      </w:r>
      <w:r w:rsidRPr="00955BD0">
        <w:rPr>
          <w:szCs w:val="26"/>
        </w:rPr>
        <w:t>в</w:t>
      </w:r>
      <w:r w:rsidRPr="00955BD0">
        <w:rPr>
          <w:szCs w:val="26"/>
        </w:rPr>
        <w:t>ление финансов</w:t>
      </w:r>
      <w:r w:rsidR="00D66D54" w:rsidRPr="00955BD0">
        <w:rPr>
          <w:szCs w:val="26"/>
        </w:rPr>
        <w:t xml:space="preserve"> информации в сроки, установленные </w:t>
      </w:r>
      <w:hyperlink w:anchor="Par40" w:history="1">
        <w:r w:rsidR="00D66D54" w:rsidRPr="00955BD0">
          <w:rPr>
            <w:szCs w:val="26"/>
          </w:rPr>
          <w:t>По</w:t>
        </w:r>
        <w:r w:rsidR="00927B25" w:rsidRPr="00955BD0">
          <w:rPr>
            <w:szCs w:val="26"/>
          </w:rPr>
          <w:t>ложением</w:t>
        </w:r>
      </w:hyperlink>
      <w:r>
        <w:rPr>
          <w:szCs w:val="26"/>
        </w:rPr>
        <w:t xml:space="preserve"> для проведения оценки качества финансового менеджмента.</w:t>
      </w:r>
    </w:p>
    <w:p w:rsidR="00D66D54" w:rsidRPr="00D66D54" w:rsidRDefault="00D66D54" w:rsidP="00D66D54">
      <w:pPr>
        <w:tabs>
          <w:tab w:val="left" w:pos="851"/>
        </w:tabs>
        <w:overflowPunct/>
        <w:autoSpaceDE/>
        <w:autoSpaceDN/>
        <w:adjustRightInd/>
        <w:ind w:left="540"/>
        <w:jc w:val="both"/>
        <w:rPr>
          <w:rFonts w:eastAsia="Times New Roman CYR"/>
          <w:sz w:val="16"/>
          <w:szCs w:val="16"/>
        </w:rPr>
      </w:pPr>
    </w:p>
    <w:p w:rsidR="00B577AE" w:rsidRDefault="001729D1" w:rsidP="001729D1">
      <w:pPr>
        <w:tabs>
          <w:tab w:val="left" w:pos="851"/>
        </w:tabs>
        <w:overflowPunct/>
        <w:autoSpaceDE/>
        <w:autoSpaceDN/>
        <w:adjustRightInd/>
        <w:jc w:val="both"/>
        <w:rPr>
          <w:rFonts w:eastAsia="Times New Roman CYR"/>
          <w:szCs w:val="26"/>
        </w:rPr>
      </w:pPr>
      <w:r>
        <w:rPr>
          <w:rFonts w:eastAsia="Times New Roman CYR"/>
          <w:szCs w:val="26"/>
        </w:rPr>
        <w:tab/>
        <w:t xml:space="preserve">3. </w:t>
      </w:r>
      <w:r w:rsidR="00B577AE" w:rsidRPr="00D66D54">
        <w:rPr>
          <w:rFonts w:eastAsia="Times New Roman CYR"/>
          <w:szCs w:val="26"/>
        </w:rPr>
        <w:t xml:space="preserve">Управлению финансов </w:t>
      </w:r>
      <w:r w:rsidR="00927B25">
        <w:rPr>
          <w:szCs w:val="26"/>
        </w:rPr>
        <w:t>муниципального района</w:t>
      </w:r>
      <w:r w:rsidR="00B577AE" w:rsidRPr="00D66D54">
        <w:rPr>
          <w:rFonts w:eastAsia="Times New Roman CYR"/>
          <w:szCs w:val="26"/>
        </w:rPr>
        <w:t xml:space="preserve"> «Печора» </w:t>
      </w:r>
      <w:r w:rsidR="00D66D54" w:rsidRPr="00D33681">
        <w:rPr>
          <w:szCs w:val="26"/>
        </w:rPr>
        <w:t>обеспечить с</w:t>
      </w:r>
      <w:r w:rsidR="00D66D54" w:rsidRPr="00D33681">
        <w:rPr>
          <w:szCs w:val="26"/>
        </w:rPr>
        <w:t>о</w:t>
      </w:r>
      <w:r w:rsidR="00D66D54" w:rsidRPr="00D33681">
        <w:rPr>
          <w:szCs w:val="26"/>
        </w:rPr>
        <w:t xml:space="preserve">ставление и предоставление главе администрации </w:t>
      </w:r>
      <w:r w:rsidR="00250035">
        <w:rPr>
          <w:szCs w:val="26"/>
        </w:rPr>
        <w:t xml:space="preserve">муниципального района </w:t>
      </w:r>
      <w:r w:rsidR="00D66D54">
        <w:rPr>
          <w:szCs w:val="26"/>
        </w:rPr>
        <w:t xml:space="preserve"> «Печ</w:t>
      </w:r>
      <w:r w:rsidR="00D66D54">
        <w:rPr>
          <w:szCs w:val="26"/>
        </w:rPr>
        <w:t>о</w:t>
      </w:r>
      <w:r w:rsidR="00D66D54">
        <w:rPr>
          <w:szCs w:val="26"/>
        </w:rPr>
        <w:t>ра»</w:t>
      </w:r>
      <w:r w:rsidR="00D66D54" w:rsidRPr="00D33681">
        <w:rPr>
          <w:szCs w:val="26"/>
        </w:rPr>
        <w:t xml:space="preserve"> сводных отчетов о результатах мониторинга</w:t>
      </w:r>
      <w:r w:rsidR="00250035">
        <w:rPr>
          <w:szCs w:val="26"/>
        </w:rPr>
        <w:t xml:space="preserve"> качества финансового менед</w:t>
      </w:r>
      <w:r w:rsidR="00250035">
        <w:rPr>
          <w:szCs w:val="26"/>
        </w:rPr>
        <w:t>ж</w:t>
      </w:r>
      <w:r w:rsidR="00250035">
        <w:rPr>
          <w:szCs w:val="26"/>
        </w:rPr>
        <w:t>мента, осуществляемого главными распорядителями средств бюджета муниц</w:t>
      </w:r>
      <w:r w:rsidR="00250035">
        <w:rPr>
          <w:szCs w:val="26"/>
        </w:rPr>
        <w:t>и</w:t>
      </w:r>
      <w:r w:rsidR="00250035">
        <w:rPr>
          <w:szCs w:val="26"/>
        </w:rPr>
        <w:t>пального образования муниципального района  «Печора»</w:t>
      </w:r>
      <w:r w:rsidR="00D66D54" w:rsidRPr="00D33681">
        <w:rPr>
          <w:szCs w:val="26"/>
        </w:rPr>
        <w:t xml:space="preserve"> </w:t>
      </w:r>
      <w:r w:rsidR="00B577AE" w:rsidRPr="00D66D54">
        <w:rPr>
          <w:rFonts w:eastAsia="Times New Roman CYR"/>
          <w:szCs w:val="26"/>
        </w:rPr>
        <w:t xml:space="preserve">в </w:t>
      </w:r>
      <w:r w:rsidR="003C7A5A">
        <w:rPr>
          <w:rFonts w:eastAsia="Times New Roman CYR"/>
          <w:szCs w:val="26"/>
        </w:rPr>
        <w:t>сроки, установленные</w:t>
      </w:r>
      <w:r w:rsidR="00B577AE" w:rsidRPr="00D66D54">
        <w:rPr>
          <w:rFonts w:eastAsia="Times New Roman CYR"/>
          <w:szCs w:val="26"/>
        </w:rPr>
        <w:t xml:space="preserve"> По</w:t>
      </w:r>
      <w:r w:rsidR="00FD50B4">
        <w:rPr>
          <w:rFonts w:eastAsia="Times New Roman CYR"/>
          <w:szCs w:val="26"/>
        </w:rPr>
        <w:t>ложением</w:t>
      </w:r>
      <w:r w:rsidR="00955BD0">
        <w:rPr>
          <w:rFonts w:eastAsia="Times New Roman CYR"/>
          <w:szCs w:val="26"/>
        </w:rPr>
        <w:t>.</w:t>
      </w:r>
      <w:r w:rsidR="00FD50B4">
        <w:rPr>
          <w:rFonts w:eastAsia="Times New Roman CYR"/>
          <w:szCs w:val="26"/>
        </w:rPr>
        <w:t xml:space="preserve"> </w:t>
      </w:r>
    </w:p>
    <w:p w:rsidR="00B577AE" w:rsidRPr="001729D1" w:rsidRDefault="00B577AE" w:rsidP="001729D1">
      <w:pPr>
        <w:pStyle w:val="a3"/>
        <w:widowControl w:val="0"/>
        <w:numPr>
          <w:ilvl w:val="0"/>
          <w:numId w:val="21"/>
        </w:numPr>
        <w:tabs>
          <w:tab w:val="left" w:pos="851"/>
        </w:tabs>
        <w:overflowPunct/>
        <w:autoSpaceDE/>
        <w:autoSpaceDN/>
        <w:adjustRightInd/>
        <w:jc w:val="both"/>
        <w:rPr>
          <w:szCs w:val="26"/>
        </w:rPr>
      </w:pPr>
      <w:r w:rsidRPr="001729D1">
        <w:rPr>
          <w:szCs w:val="26"/>
        </w:rPr>
        <w:t xml:space="preserve">Настоящее  </w:t>
      </w:r>
      <w:r w:rsidR="00934076" w:rsidRPr="001729D1">
        <w:rPr>
          <w:szCs w:val="26"/>
        </w:rPr>
        <w:t>п</w:t>
      </w:r>
      <w:r w:rsidRPr="001729D1">
        <w:rPr>
          <w:szCs w:val="26"/>
        </w:rPr>
        <w:t>остановление вступает в силу со дня принятия.</w:t>
      </w:r>
    </w:p>
    <w:p w:rsidR="00B577AE" w:rsidRDefault="00B577AE" w:rsidP="00B577AE">
      <w:pPr>
        <w:widowControl w:val="0"/>
        <w:jc w:val="both"/>
      </w:pPr>
    </w:p>
    <w:p w:rsidR="006E26C3" w:rsidRPr="00CA539B" w:rsidRDefault="006E26C3" w:rsidP="006E26C3">
      <w:pPr>
        <w:jc w:val="both"/>
        <w:rPr>
          <w:szCs w:val="26"/>
        </w:rPr>
      </w:pPr>
    </w:p>
    <w:p w:rsidR="00C65852" w:rsidRDefault="006E26C3" w:rsidP="00955BD0">
      <w:pPr>
        <w:overflowPunct/>
        <w:jc w:val="both"/>
        <w:rPr>
          <w:szCs w:val="26"/>
        </w:rPr>
      </w:pPr>
      <w:r>
        <w:rPr>
          <w:szCs w:val="26"/>
        </w:rPr>
        <w:t>Глава администрации                                                                                 В.А. Николаев</w:t>
      </w:r>
    </w:p>
    <w:p w:rsidR="00950F5A" w:rsidRDefault="00950F5A" w:rsidP="00C65852">
      <w:pPr>
        <w:widowControl w:val="0"/>
        <w:jc w:val="right"/>
        <w:outlineLvl w:val="0"/>
      </w:pPr>
    </w:p>
    <w:p w:rsidR="00250035" w:rsidRDefault="00250035" w:rsidP="00C65852">
      <w:pPr>
        <w:widowControl w:val="0"/>
        <w:jc w:val="right"/>
        <w:outlineLvl w:val="0"/>
      </w:pPr>
    </w:p>
    <w:p w:rsidR="00C65852" w:rsidRPr="00C04ADB" w:rsidRDefault="00950F5A" w:rsidP="00C65852">
      <w:pPr>
        <w:widowControl w:val="0"/>
        <w:jc w:val="right"/>
        <w:outlineLvl w:val="0"/>
      </w:pPr>
      <w:r>
        <w:lastRenderedPageBreak/>
        <w:t xml:space="preserve">Приложение </w:t>
      </w:r>
    </w:p>
    <w:p w:rsidR="00C65852" w:rsidRPr="00C04ADB" w:rsidRDefault="00950F5A" w:rsidP="008231AF">
      <w:pPr>
        <w:widowControl w:val="0"/>
        <w:jc w:val="right"/>
      </w:pPr>
      <w:r>
        <w:t>к п</w:t>
      </w:r>
      <w:r w:rsidR="00C65852" w:rsidRPr="00C04ADB">
        <w:t>остановлению</w:t>
      </w:r>
      <w:r w:rsidR="00C65852">
        <w:t xml:space="preserve"> </w:t>
      </w:r>
      <w:r w:rsidR="00C65852" w:rsidRPr="00C04ADB">
        <w:t xml:space="preserve">администрации  </w:t>
      </w:r>
      <w:r w:rsidR="00C65852">
        <w:t xml:space="preserve"> </w:t>
      </w:r>
      <w:r w:rsidR="00C65852" w:rsidRPr="00C04ADB">
        <w:t>МР «Печора»                                                                                       от «</w:t>
      </w:r>
      <w:r w:rsidR="00D560D1">
        <w:t xml:space="preserve"> 02 </w:t>
      </w:r>
      <w:r w:rsidR="00C65852" w:rsidRPr="00C04ADB">
        <w:t>»</w:t>
      </w:r>
      <w:r>
        <w:t xml:space="preserve"> августа</w:t>
      </w:r>
      <w:r w:rsidR="00C65852">
        <w:t xml:space="preserve"> </w:t>
      </w:r>
      <w:r w:rsidR="00C65852" w:rsidRPr="00C04ADB">
        <w:t>2013 г</w:t>
      </w:r>
      <w:r w:rsidR="00C65852">
        <w:t>ода</w:t>
      </w:r>
      <w:r w:rsidR="008231AF">
        <w:t xml:space="preserve"> № </w:t>
      </w:r>
      <w:r w:rsidR="00D560D1">
        <w:t>1476</w:t>
      </w:r>
    </w:p>
    <w:p w:rsidR="00C65852" w:rsidRPr="007F48AC" w:rsidRDefault="00C65852" w:rsidP="00C65852">
      <w:pPr>
        <w:widowControl w:val="0"/>
        <w:jc w:val="both"/>
        <w:rPr>
          <w:szCs w:val="26"/>
        </w:rPr>
      </w:pPr>
    </w:p>
    <w:p w:rsidR="00C65852" w:rsidRPr="007D1C11" w:rsidRDefault="00C65852" w:rsidP="00C65852">
      <w:pPr>
        <w:widowControl w:val="0"/>
        <w:jc w:val="center"/>
        <w:rPr>
          <w:b/>
          <w:szCs w:val="26"/>
        </w:rPr>
      </w:pPr>
      <w:bookmarkStart w:id="1" w:name="Par40"/>
      <w:bookmarkEnd w:id="1"/>
      <w:r w:rsidRPr="007D1C11">
        <w:rPr>
          <w:b/>
          <w:szCs w:val="26"/>
        </w:rPr>
        <w:t>ПОЛОЖЕНИЕ</w:t>
      </w:r>
    </w:p>
    <w:p w:rsidR="00A4743D" w:rsidRDefault="00C65852" w:rsidP="00C6585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8156C">
        <w:rPr>
          <w:rFonts w:ascii="Times New Roman" w:hAnsi="Times New Roman" w:cs="Times New Roman"/>
          <w:sz w:val="24"/>
          <w:szCs w:val="24"/>
        </w:rPr>
        <w:t xml:space="preserve">ОБ ОРГАНИЗАЦИИ ПРОВЕДЕНИЯ МОНИТОРИНГА КАЧЕСТВА </w:t>
      </w:r>
    </w:p>
    <w:p w:rsidR="00C65852" w:rsidRDefault="00C65852" w:rsidP="00C6585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8156C">
        <w:rPr>
          <w:rFonts w:ascii="Times New Roman" w:hAnsi="Times New Roman" w:cs="Times New Roman"/>
          <w:sz w:val="24"/>
          <w:szCs w:val="24"/>
        </w:rPr>
        <w:t xml:space="preserve">ФИНАНСОВОГО МЕНЕДЖМЕНТА, ОСУЩЕСТВЛЯЕМОГО </w:t>
      </w:r>
    </w:p>
    <w:p w:rsidR="00C65852" w:rsidRPr="0048156C" w:rsidRDefault="00C65852" w:rsidP="00C6585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8156C">
        <w:rPr>
          <w:rFonts w:ascii="Times New Roman" w:hAnsi="Times New Roman" w:cs="Times New Roman"/>
          <w:sz w:val="24"/>
          <w:szCs w:val="24"/>
        </w:rPr>
        <w:t>ГЛАВНЫМИ РАСПОРЯДИТЕЛЯМИ СРЕДСТВ БЮДЖЕТА МУНИЦИПАЛЬН</w:t>
      </w:r>
      <w:r w:rsidRPr="0048156C">
        <w:rPr>
          <w:rFonts w:ascii="Times New Roman" w:hAnsi="Times New Roman" w:cs="Times New Roman"/>
          <w:sz w:val="24"/>
          <w:szCs w:val="24"/>
        </w:rPr>
        <w:t>О</w:t>
      </w:r>
      <w:r w:rsidRPr="0048156C">
        <w:rPr>
          <w:rFonts w:ascii="Times New Roman" w:hAnsi="Times New Roman" w:cs="Times New Roman"/>
          <w:sz w:val="24"/>
          <w:szCs w:val="24"/>
        </w:rPr>
        <w:t xml:space="preserve">ГО ОБРАЗОВАНИЯ </w:t>
      </w:r>
      <w:r>
        <w:rPr>
          <w:rFonts w:ascii="Times New Roman" w:hAnsi="Times New Roman" w:cs="Times New Roman"/>
          <w:sz w:val="24"/>
          <w:szCs w:val="24"/>
        </w:rPr>
        <w:t>МУНИЦИПАЛЬНОГО РАЙОНА «ПЕЧОРА»</w:t>
      </w:r>
    </w:p>
    <w:p w:rsidR="00C65852" w:rsidRPr="007D1C11" w:rsidRDefault="00C65852" w:rsidP="00C65852">
      <w:pPr>
        <w:widowControl w:val="0"/>
        <w:jc w:val="both"/>
        <w:rPr>
          <w:b/>
          <w:szCs w:val="26"/>
        </w:rPr>
      </w:pPr>
    </w:p>
    <w:p w:rsidR="00C65852" w:rsidRPr="0048156C" w:rsidRDefault="00C65852" w:rsidP="00C65852">
      <w:pPr>
        <w:jc w:val="center"/>
        <w:outlineLvl w:val="1"/>
      </w:pPr>
      <w:r w:rsidRPr="005E44A7">
        <w:rPr>
          <w:b/>
          <w:szCs w:val="26"/>
        </w:rPr>
        <w:t>I</w:t>
      </w:r>
      <w:r>
        <w:rPr>
          <w:b/>
          <w:szCs w:val="26"/>
        </w:rPr>
        <w:t>.</w:t>
      </w:r>
      <w:r w:rsidRPr="007D1C11">
        <w:rPr>
          <w:b/>
          <w:szCs w:val="26"/>
        </w:rPr>
        <w:t xml:space="preserve"> Общие положения</w:t>
      </w:r>
    </w:p>
    <w:p w:rsidR="00C65852" w:rsidRPr="007F48AC" w:rsidRDefault="00C65852" w:rsidP="00C65852">
      <w:pPr>
        <w:widowControl w:val="0"/>
        <w:jc w:val="both"/>
        <w:rPr>
          <w:szCs w:val="26"/>
        </w:rPr>
      </w:pPr>
    </w:p>
    <w:p w:rsidR="00C65852" w:rsidRPr="003106B4" w:rsidRDefault="004C1141" w:rsidP="00C65852">
      <w:pPr>
        <w:ind w:firstLine="709"/>
        <w:jc w:val="both"/>
        <w:rPr>
          <w:szCs w:val="26"/>
        </w:rPr>
      </w:pPr>
      <w:r>
        <w:rPr>
          <w:szCs w:val="26"/>
        </w:rPr>
        <w:t>1.</w:t>
      </w:r>
      <w:r w:rsidR="00C65852" w:rsidRPr="003106B4">
        <w:rPr>
          <w:szCs w:val="26"/>
        </w:rPr>
        <w:t xml:space="preserve">1. </w:t>
      </w:r>
      <w:r w:rsidR="00C65852">
        <w:rPr>
          <w:szCs w:val="26"/>
        </w:rPr>
        <w:t xml:space="preserve"> </w:t>
      </w:r>
      <w:r w:rsidR="00C65852" w:rsidRPr="003106B4">
        <w:rPr>
          <w:szCs w:val="26"/>
        </w:rPr>
        <w:t>Настоящее Положение определяет организацию проведения монитори</w:t>
      </w:r>
      <w:r w:rsidR="00C65852" w:rsidRPr="003106B4">
        <w:rPr>
          <w:szCs w:val="26"/>
        </w:rPr>
        <w:t>н</w:t>
      </w:r>
      <w:r w:rsidR="00C65852" w:rsidRPr="003106B4">
        <w:rPr>
          <w:szCs w:val="26"/>
        </w:rPr>
        <w:t>га качества финансового менеджмента, осуществляемого главными распорядит</w:t>
      </w:r>
      <w:r w:rsidR="00C65852" w:rsidRPr="003106B4">
        <w:rPr>
          <w:szCs w:val="26"/>
        </w:rPr>
        <w:t>е</w:t>
      </w:r>
      <w:r w:rsidR="00C65852" w:rsidRPr="003106B4">
        <w:rPr>
          <w:szCs w:val="26"/>
        </w:rPr>
        <w:t xml:space="preserve">лями средств бюджета </w:t>
      </w:r>
      <w:r w:rsidR="00250035">
        <w:rPr>
          <w:szCs w:val="26"/>
        </w:rPr>
        <w:t xml:space="preserve">муниципального образования </w:t>
      </w:r>
      <w:r w:rsidR="00702EAA">
        <w:rPr>
          <w:szCs w:val="26"/>
        </w:rPr>
        <w:t>муниципального района  «П</w:t>
      </w:r>
      <w:r w:rsidR="00702EAA">
        <w:rPr>
          <w:szCs w:val="26"/>
        </w:rPr>
        <w:t>е</w:t>
      </w:r>
      <w:r w:rsidR="00702EAA">
        <w:rPr>
          <w:szCs w:val="26"/>
        </w:rPr>
        <w:t xml:space="preserve">чора» </w:t>
      </w:r>
      <w:proofErr w:type="gramStart"/>
      <w:r w:rsidR="00702EAA">
        <w:rPr>
          <w:szCs w:val="26"/>
        </w:rPr>
        <w:t xml:space="preserve">( </w:t>
      </w:r>
      <w:proofErr w:type="gramEnd"/>
      <w:r w:rsidR="00702EAA">
        <w:rPr>
          <w:szCs w:val="26"/>
        </w:rPr>
        <w:t xml:space="preserve">далее – мониторинг), </w:t>
      </w:r>
      <w:r w:rsidR="00C65852" w:rsidRPr="003106B4">
        <w:rPr>
          <w:szCs w:val="26"/>
        </w:rPr>
        <w:t>анализа и оценки совокупности процессов и проц</w:t>
      </w:r>
      <w:r w:rsidR="00C65852" w:rsidRPr="003106B4">
        <w:rPr>
          <w:szCs w:val="26"/>
        </w:rPr>
        <w:t>е</w:t>
      </w:r>
      <w:r w:rsidR="00C65852" w:rsidRPr="003106B4">
        <w:rPr>
          <w:szCs w:val="26"/>
        </w:rPr>
        <w:t>дур, обеспечивающих эффективность и результативность использования бюдже</w:t>
      </w:r>
      <w:r w:rsidR="00C65852" w:rsidRPr="003106B4">
        <w:rPr>
          <w:szCs w:val="26"/>
        </w:rPr>
        <w:t>т</w:t>
      </w:r>
      <w:r w:rsidR="00C65852" w:rsidRPr="003106B4">
        <w:rPr>
          <w:szCs w:val="26"/>
        </w:rPr>
        <w:t>ных средств и охватывающих все элементы бюджетного процесса (составление проекта бюджета, исполнение бюджета, учет и отчетность, контроль за исполнен</w:t>
      </w:r>
      <w:r w:rsidR="00C65852" w:rsidRPr="003106B4">
        <w:rPr>
          <w:szCs w:val="26"/>
        </w:rPr>
        <w:t>и</w:t>
      </w:r>
      <w:r w:rsidR="00C65852" w:rsidRPr="003106B4">
        <w:rPr>
          <w:szCs w:val="26"/>
        </w:rPr>
        <w:t>ем бюджета</w:t>
      </w:r>
      <w:r w:rsidR="00C65852">
        <w:rPr>
          <w:szCs w:val="26"/>
        </w:rPr>
        <w:t xml:space="preserve">). </w:t>
      </w:r>
    </w:p>
    <w:p w:rsidR="00C65852" w:rsidRPr="003106B4" w:rsidRDefault="004C1141" w:rsidP="00C65852">
      <w:pPr>
        <w:ind w:firstLine="709"/>
        <w:jc w:val="both"/>
        <w:rPr>
          <w:szCs w:val="26"/>
        </w:rPr>
      </w:pPr>
      <w:r>
        <w:rPr>
          <w:szCs w:val="26"/>
        </w:rPr>
        <w:t>1.</w:t>
      </w:r>
      <w:r w:rsidR="00C65852" w:rsidRPr="003106B4">
        <w:rPr>
          <w:szCs w:val="26"/>
        </w:rPr>
        <w:t xml:space="preserve">2. </w:t>
      </w:r>
      <w:proofErr w:type="gramStart"/>
      <w:r w:rsidR="00C65852" w:rsidRPr="003106B4">
        <w:rPr>
          <w:szCs w:val="26"/>
        </w:rPr>
        <w:t>Мониторинг</w:t>
      </w:r>
      <w:r w:rsidR="00950F5A">
        <w:rPr>
          <w:szCs w:val="26"/>
        </w:rPr>
        <w:t xml:space="preserve"> </w:t>
      </w:r>
      <w:r w:rsidR="00C65852" w:rsidRPr="003106B4">
        <w:rPr>
          <w:szCs w:val="26"/>
        </w:rPr>
        <w:t xml:space="preserve"> проводится по итогам</w:t>
      </w:r>
      <w:r>
        <w:rPr>
          <w:szCs w:val="26"/>
        </w:rPr>
        <w:t xml:space="preserve"> </w:t>
      </w:r>
      <w:r w:rsidR="00C65852" w:rsidRPr="003106B4">
        <w:rPr>
          <w:szCs w:val="26"/>
        </w:rPr>
        <w:t xml:space="preserve">года в срок до </w:t>
      </w:r>
      <w:r>
        <w:rPr>
          <w:szCs w:val="26"/>
        </w:rPr>
        <w:t>15 мая</w:t>
      </w:r>
      <w:r w:rsidR="00C65852" w:rsidRPr="003106B4">
        <w:rPr>
          <w:szCs w:val="26"/>
        </w:rPr>
        <w:t xml:space="preserve"> года, следу</w:t>
      </w:r>
      <w:r w:rsidR="00C65852" w:rsidRPr="003106B4">
        <w:rPr>
          <w:szCs w:val="26"/>
        </w:rPr>
        <w:t>ю</w:t>
      </w:r>
      <w:r w:rsidR="00C65852" w:rsidRPr="003106B4">
        <w:rPr>
          <w:szCs w:val="26"/>
        </w:rPr>
        <w:t>щего за</w:t>
      </w:r>
      <w:r w:rsidR="0001658F">
        <w:rPr>
          <w:szCs w:val="26"/>
        </w:rPr>
        <w:t xml:space="preserve"> отчетным,  </w:t>
      </w:r>
      <w:r w:rsidR="00B64781" w:rsidRPr="003106B4">
        <w:rPr>
          <w:szCs w:val="26"/>
        </w:rPr>
        <w:t xml:space="preserve">по </w:t>
      </w:r>
      <w:hyperlink r:id="rId7" w:history="1">
        <w:r w:rsidR="00B64781" w:rsidRPr="003106B4">
          <w:rPr>
            <w:szCs w:val="26"/>
          </w:rPr>
          <w:t>показателям</w:t>
        </w:r>
      </w:hyperlink>
      <w:r w:rsidR="00B64781" w:rsidRPr="003106B4">
        <w:rPr>
          <w:szCs w:val="26"/>
        </w:rPr>
        <w:t xml:space="preserve"> качества финансового менеджмента в соотве</w:t>
      </w:r>
      <w:r w:rsidR="00B64781" w:rsidRPr="003106B4">
        <w:rPr>
          <w:szCs w:val="26"/>
        </w:rPr>
        <w:t>т</w:t>
      </w:r>
      <w:r w:rsidR="00B64781" w:rsidRPr="003106B4">
        <w:rPr>
          <w:szCs w:val="26"/>
        </w:rPr>
        <w:t>ствии с приложением  к настоящему Положению</w:t>
      </w:r>
      <w:r w:rsidR="00B64781">
        <w:rPr>
          <w:szCs w:val="26"/>
        </w:rPr>
        <w:t xml:space="preserve">. </w:t>
      </w:r>
      <w:proofErr w:type="gramEnd"/>
    </w:p>
    <w:p w:rsidR="00C65852" w:rsidRPr="003106B4" w:rsidRDefault="004C1141" w:rsidP="00C65852">
      <w:pPr>
        <w:ind w:firstLine="709"/>
        <w:jc w:val="both"/>
        <w:rPr>
          <w:szCs w:val="26"/>
        </w:rPr>
      </w:pPr>
      <w:r>
        <w:rPr>
          <w:szCs w:val="26"/>
        </w:rPr>
        <w:t>1.</w:t>
      </w:r>
      <w:r w:rsidR="00B64781">
        <w:rPr>
          <w:szCs w:val="26"/>
        </w:rPr>
        <w:t>3</w:t>
      </w:r>
      <w:r w:rsidR="00C65852" w:rsidRPr="003106B4">
        <w:rPr>
          <w:szCs w:val="26"/>
        </w:rPr>
        <w:t xml:space="preserve">. </w:t>
      </w:r>
      <w:r w:rsidR="00C65852">
        <w:rPr>
          <w:szCs w:val="26"/>
        </w:rPr>
        <w:t xml:space="preserve"> </w:t>
      </w:r>
      <w:r w:rsidR="00C65852" w:rsidRPr="003106B4">
        <w:rPr>
          <w:szCs w:val="26"/>
        </w:rPr>
        <w:t>Процедура проведения мониторинга включает в себя:</w:t>
      </w:r>
    </w:p>
    <w:p w:rsidR="00C65852" w:rsidRPr="003106B4" w:rsidRDefault="00C65852" w:rsidP="00C65852">
      <w:pPr>
        <w:ind w:firstLine="709"/>
        <w:jc w:val="both"/>
        <w:rPr>
          <w:szCs w:val="26"/>
        </w:rPr>
      </w:pPr>
      <w:r w:rsidRPr="003106B4">
        <w:rPr>
          <w:szCs w:val="26"/>
        </w:rPr>
        <w:t xml:space="preserve">расчет значений показателей качества финансового менеджмента в разрезе главных распорядителей средств бюджета </w:t>
      </w:r>
      <w:r w:rsidR="00927B25">
        <w:rPr>
          <w:szCs w:val="26"/>
        </w:rPr>
        <w:t>МО МР «Печора»</w:t>
      </w:r>
      <w:r w:rsidRPr="003106B4">
        <w:rPr>
          <w:szCs w:val="26"/>
        </w:rPr>
        <w:t xml:space="preserve"> (далее - главные ра</w:t>
      </w:r>
      <w:r w:rsidRPr="003106B4">
        <w:rPr>
          <w:szCs w:val="26"/>
        </w:rPr>
        <w:t>с</w:t>
      </w:r>
      <w:r w:rsidRPr="003106B4">
        <w:rPr>
          <w:szCs w:val="26"/>
        </w:rPr>
        <w:t>порядители);</w:t>
      </w:r>
    </w:p>
    <w:p w:rsidR="00C65852" w:rsidRPr="003106B4" w:rsidRDefault="00C65852" w:rsidP="00C65852">
      <w:pPr>
        <w:ind w:firstLine="709"/>
        <w:jc w:val="both"/>
        <w:rPr>
          <w:szCs w:val="26"/>
        </w:rPr>
      </w:pPr>
      <w:r w:rsidRPr="003106B4">
        <w:rPr>
          <w:szCs w:val="26"/>
        </w:rPr>
        <w:t>определение оценки качества финансового менеджмента по каждому показ</w:t>
      </w:r>
      <w:r w:rsidRPr="003106B4">
        <w:rPr>
          <w:szCs w:val="26"/>
        </w:rPr>
        <w:t>а</w:t>
      </w:r>
      <w:r w:rsidRPr="003106B4">
        <w:rPr>
          <w:szCs w:val="26"/>
        </w:rPr>
        <w:t>телю в разрезе главных распорядителей;</w:t>
      </w:r>
    </w:p>
    <w:p w:rsidR="00C65852" w:rsidRPr="003106B4" w:rsidRDefault="00C65852" w:rsidP="00C65852">
      <w:pPr>
        <w:ind w:firstLine="709"/>
        <w:jc w:val="both"/>
        <w:rPr>
          <w:szCs w:val="26"/>
        </w:rPr>
      </w:pPr>
      <w:r w:rsidRPr="003106B4">
        <w:rPr>
          <w:szCs w:val="26"/>
        </w:rPr>
        <w:t>определение итоговой оценки качества финансового менеджмента в разрезе главных распорядителей;</w:t>
      </w:r>
    </w:p>
    <w:p w:rsidR="00C65852" w:rsidRPr="003106B4" w:rsidRDefault="00C65852" w:rsidP="00C65852">
      <w:pPr>
        <w:ind w:firstLine="709"/>
        <w:jc w:val="both"/>
        <w:rPr>
          <w:szCs w:val="26"/>
        </w:rPr>
      </w:pPr>
      <w:r w:rsidRPr="003106B4">
        <w:rPr>
          <w:szCs w:val="26"/>
        </w:rPr>
        <w:t>расчет среднего уровня качества финансового менеджмента главных расп</w:t>
      </w:r>
      <w:r w:rsidRPr="003106B4">
        <w:rPr>
          <w:szCs w:val="26"/>
        </w:rPr>
        <w:t>о</w:t>
      </w:r>
      <w:r w:rsidRPr="003106B4">
        <w:rPr>
          <w:szCs w:val="26"/>
        </w:rPr>
        <w:t>рядителей;</w:t>
      </w:r>
    </w:p>
    <w:p w:rsidR="00C65852" w:rsidRPr="003106B4" w:rsidRDefault="00C65852" w:rsidP="00C65852">
      <w:pPr>
        <w:ind w:firstLine="709"/>
        <w:jc w:val="both"/>
        <w:rPr>
          <w:szCs w:val="26"/>
        </w:rPr>
      </w:pPr>
      <w:r w:rsidRPr="003106B4">
        <w:rPr>
          <w:szCs w:val="26"/>
        </w:rPr>
        <w:t>сравнение достигнутого уровня качества финансового менеджмента каждого главного распорядителя и среднего уровня качества финансового менеджмента главных распорядителей с максимально возможным уровнем;</w:t>
      </w:r>
    </w:p>
    <w:p w:rsidR="00C65852" w:rsidRPr="003106B4" w:rsidRDefault="00C65852" w:rsidP="00C65852">
      <w:pPr>
        <w:ind w:firstLine="709"/>
        <w:jc w:val="both"/>
        <w:rPr>
          <w:szCs w:val="26"/>
        </w:rPr>
      </w:pPr>
      <w:r w:rsidRPr="003106B4">
        <w:rPr>
          <w:szCs w:val="26"/>
        </w:rPr>
        <w:t>формирование годового</w:t>
      </w:r>
      <w:r>
        <w:rPr>
          <w:szCs w:val="26"/>
        </w:rPr>
        <w:t>, оперативного</w:t>
      </w:r>
      <w:r w:rsidRPr="003106B4">
        <w:rPr>
          <w:szCs w:val="26"/>
        </w:rPr>
        <w:t xml:space="preserve"> рейтинга главных распорядителей по уровню итоговой оценки качества финансового менеджмента.</w:t>
      </w:r>
    </w:p>
    <w:p w:rsidR="00C65852" w:rsidRDefault="00C65852" w:rsidP="00C65852">
      <w:pPr>
        <w:jc w:val="center"/>
        <w:outlineLvl w:val="1"/>
        <w:rPr>
          <w:b/>
          <w:szCs w:val="26"/>
        </w:rPr>
      </w:pPr>
    </w:p>
    <w:p w:rsidR="00C65852" w:rsidRPr="0083633E" w:rsidRDefault="00C65852" w:rsidP="00C65852">
      <w:pPr>
        <w:jc w:val="center"/>
        <w:outlineLvl w:val="1"/>
        <w:rPr>
          <w:b/>
          <w:szCs w:val="26"/>
        </w:rPr>
      </w:pPr>
      <w:r w:rsidRPr="0083633E">
        <w:rPr>
          <w:b/>
          <w:szCs w:val="26"/>
        </w:rPr>
        <w:t>II. Организация проведения мониторинга</w:t>
      </w:r>
    </w:p>
    <w:p w:rsidR="00C65852" w:rsidRPr="0083633E" w:rsidRDefault="00C65852" w:rsidP="00C65852">
      <w:pPr>
        <w:jc w:val="center"/>
        <w:rPr>
          <w:b/>
          <w:szCs w:val="26"/>
        </w:rPr>
      </w:pPr>
    </w:p>
    <w:p w:rsidR="00C461BB" w:rsidRDefault="00C461BB" w:rsidP="00C65852">
      <w:pPr>
        <w:ind w:firstLine="709"/>
        <w:jc w:val="both"/>
        <w:rPr>
          <w:szCs w:val="26"/>
        </w:rPr>
      </w:pPr>
    </w:p>
    <w:p w:rsidR="00C65852" w:rsidRDefault="004C1141" w:rsidP="00C65852">
      <w:pPr>
        <w:ind w:firstLine="709"/>
        <w:jc w:val="both"/>
        <w:rPr>
          <w:szCs w:val="26"/>
        </w:rPr>
      </w:pPr>
      <w:r>
        <w:rPr>
          <w:szCs w:val="26"/>
        </w:rPr>
        <w:t>2.1</w:t>
      </w:r>
      <w:r w:rsidR="00C65852" w:rsidRPr="003106B4">
        <w:rPr>
          <w:szCs w:val="26"/>
        </w:rPr>
        <w:t xml:space="preserve">. Управление финансов </w:t>
      </w:r>
      <w:r w:rsidR="00C65852">
        <w:rPr>
          <w:szCs w:val="26"/>
        </w:rPr>
        <w:t>муниципального района «Печора»</w:t>
      </w:r>
      <w:r w:rsidR="00C65852" w:rsidRPr="003106B4">
        <w:rPr>
          <w:szCs w:val="26"/>
        </w:rPr>
        <w:t xml:space="preserve"> </w:t>
      </w:r>
      <w:r w:rsidR="00C65852">
        <w:rPr>
          <w:szCs w:val="26"/>
        </w:rPr>
        <w:t xml:space="preserve">(далее – Управление финансов) </w:t>
      </w:r>
      <w:r w:rsidR="00C65852" w:rsidRPr="003106B4">
        <w:rPr>
          <w:szCs w:val="26"/>
        </w:rPr>
        <w:t>направляет запрос в виде письма главным распорядителям о предоставлении информации, необходимой для проведения мониторинга.</w:t>
      </w:r>
    </w:p>
    <w:p w:rsidR="00C461BB" w:rsidRPr="003106B4" w:rsidRDefault="00C461BB" w:rsidP="00C65852">
      <w:pPr>
        <w:ind w:firstLine="709"/>
        <w:jc w:val="both"/>
        <w:rPr>
          <w:szCs w:val="26"/>
        </w:rPr>
      </w:pPr>
      <w:r>
        <w:rPr>
          <w:szCs w:val="26"/>
        </w:rPr>
        <w:t>Форма предоставления информации утверждается правовым актом управл</w:t>
      </w:r>
      <w:r>
        <w:rPr>
          <w:szCs w:val="26"/>
        </w:rPr>
        <w:t>е</w:t>
      </w:r>
      <w:r>
        <w:rPr>
          <w:szCs w:val="26"/>
        </w:rPr>
        <w:t>ния финансов МР «Печора».</w:t>
      </w:r>
    </w:p>
    <w:p w:rsidR="00C65852" w:rsidRPr="003106B4" w:rsidRDefault="004C1141" w:rsidP="00C65852">
      <w:pPr>
        <w:ind w:firstLine="709"/>
        <w:jc w:val="both"/>
        <w:rPr>
          <w:szCs w:val="26"/>
        </w:rPr>
      </w:pPr>
      <w:r>
        <w:rPr>
          <w:szCs w:val="26"/>
        </w:rPr>
        <w:t>2.2</w:t>
      </w:r>
      <w:r w:rsidR="00C65852" w:rsidRPr="003106B4">
        <w:rPr>
          <w:szCs w:val="26"/>
        </w:rPr>
        <w:t>. Главные распорядители предоставляют и</w:t>
      </w:r>
      <w:r>
        <w:rPr>
          <w:szCs w:val="26"/>
        </w:rPr>
        <w:t>нформацию в Управление ф</w:t>
      </w:r>
      <w:r>
        <w:rPr>
          <w:szCs w:val="26"/>
        </w:rPr>
        <w:t>и</w:t>
      </w:r>
      <w:r>
        <w:rPr>
          <w:szCs w:val="26"/>
        </w:rPr>
        <w:t xml:space="preserve">нансов </w:t>
      </w:r>
      <w:r w:rsidR="00C65852" w:rsidRPr="003106B4">
        <w:rPr>
          <w:szCs w:val="26"/>
        </w:rPr>
        <w:t xml:space="preserve">в срок до 25 апреля года, следующего за </w:t>
      </w:r>
      <w:proofErr w:type="gramStart"/>
      <w:r w:rsidR="00C65852" w:rsidRPr="003106B4">
        <w:rPr>
          <w:szCs w:val="26"/>
        </w:rPr>
        <w:t>отчетным</w:t>
      </w:r>
      <w:proofErr w:type="gramEnd"/>
      <w:r w:rsidR="00C65852" w:rsidRPr="003106B4">
        <w:rPr>
          <w:szCs w:val="26"/>
        </w:rPr>
        <w:t>.</w:t>
      </w:r>
    </w:p>
    <w:p w:rsidR="00C65852" w:rsidRPr="003106B4" w:rsidRDefault="004C1141" w:rsidP="00C65852">
      <w:pPr>
        <w:ind w:firstLine="709"/>
        <w:jc w:val="both"/>
        <w:rPr>
          <w:szCs w:val="26"/>
        </w:rPr>
      </w:pPr>
      <w:r>
        <w:rPr>
          <w:szCs w:val="26"/>
        </w:rPr>
        <w:lastRenderedPageBreak/>
        <w:t>2.3</w:t>
      </w:r>
      <w:r w:rsidR="00C65852" w:rsidRPr="003106B4">
        <w:rPr>
          <w:szCs w:val="26"/>
        </w:rPr>
        <w:t>. Управление финансов имеет право проводить проверку информации, представляемой главными распорядителями, на предмет ее полноты и достоверн</w:t>
      </w:r>
      <w:r w:rsidR="00C65852" w:rsidRPr="003106B4">
        <w:rPr>
          <w:szCs w:val="26"/>
        </w:rPr>
        <w:t>о</w:t>
      </w:r>
      <w:r w:rsidR="00C65852" w:rsidRPr="003106B4">
        <w:rPr>
          <w:szCs w:val="26"/>
        </w:rPr>
        <w:t>сти и запрашивать подтверждающие документы.</w:t>
      </w:r>
    </w:p>
    <w:p w:rsidR="00C65852" w:rsidRPr="003106B4" w:rsidRDefault="00C65852" w:rsidP="00C65852">
      <w:pPr>
        <w:ind w:firstLine="709"/>
        <w:rPr>
          <w:szCs w:val="26"/>
        </w:rPr>
      </w:pPr>
    </w:p>
    <w:p w:rsidR="00C65852" w:rsidRPr="0083633E" w:rsidRDefault="00C65852" w:rsidP="00C65852">
      <w:pPr>
        <w:jc w:val="center"/>
        <w:outlineLvl w:val="1"/>
        <w:rPr>
          <w:b/>
          <w:szCs w:val="26"/>
        </w:rPr>
      </w:pPr>
      <w:r w:rsidRPr="0083633E">
        <w:rPr>
          <w:b/>
          <w:szCs w:val="26"/>
        </w:rPr>
        <w:t>III. Оценка показателей качества</w:t>
      </w:r>
    </w:p>
    <w:p w:rsidR="00C65852" w:rsidRPr="0083633E" w:rsidRDefault="00C65852" w:rsidP="00C65852">
      <w:pPr>
        <w:jc w:val="center"/>
        <w:rPr>
          <w:b/>
          <w:szCs w:val="26"/>
        </w:rPr>
      </w:pPr>
      <w:r w:rsidRPr="0083633E">
        <w:rPr>
          <w:b/>
          <w:szCs w:val="26"/>
        </w:rPr>
        <w:t>финансового менеджмента, осуществляемого</w:t>
      </w:r>
    </w:p>
    <w:p w:rsidR="00C65852" w:rsidRPr="0083633E" w:rsidRDefault="00C65852" w:rsidP="00C65852">
      <w:pPr>
        <w:jc w:val="center"/>
        <w:rPr>
          <w:b/>
          <w:szCs w:val="26"/>
        </w:rPr>
      </w:pPr>
      <w:r w:rsidRPr="0083633E">
        <w:rPr>
          <w:b/>
          <w:szCs w:val="26"/>
        </w:rPr>
        <w:t>главными распорядителями</w:t>
      </w:r>
    </w:p>
    <w:p w:rsidR="00C65852" w:rsidRPr="003106B4" w:rsidRDefault="00C65852" w:rsidP="00C65852">
      <w:pPr>
        <w:jc w:val="center"/>
        <w:rPr>
          <w:szCs w:val="26"/>
        </w:rPr>
      </w:pPr>
    </w:p>
    <w:p w:rsidR="00C65852" w:rsidRPr="003106B4" w:rsidRDefault="004C1141" w:rsidP="00C65852">
      <w:pPr>
        <w:ind w:firstLine="709"/>
        <w:jc w:val="both"/>
        <w:rPr>
          <w:szCs w:val="26"/>
        </w:rPr>
      </w:pPr>
      <w:r>
        <w:rPr>
          <w:szCs w:val="26"/>
        </w:rPr>
        <w:t>3.1.</w:t>
      </w:r>
      <w:r w:rsidR="00C65852" w:rsidRPr="003106B4">
        <w:rPr>
          <w:szCs w:val="26"/>
        </w:rPr>
        <w:t xml:space="preserve"> На основании данных расчета показателей качества финансового м</w:t>
      </w:r>
      <w:r w:rsidR="00C65852" w:rsidRPr="003106B4">
        <w:rPr>
          <w:szCs w:val="26"/>
        </w:rPr>
        <w:t>е</w:t>
      </w:r>
      <w:r w:rsidR="00C65852" w:rsidRPr="003106B4">
        <w:rPr>
          <w:szCs w:val="26"/>
        </w:rPr>
        <w:t>неджмента по результатам годового мониторинга устанавливается итоговая оценка качества финансового менеджмента главного распорядителя, рассчитываемая по формуле:</w:t>
      </w:r>
    </w:p>
    <w:p w:rsidR="00C65852" w:rsidRPr="003106B4" w:rsidRDefault="00C65852" w:rsidP="00C65852">
      <w:pPr>
        <w:ind w:firstLine="540"/>
        <w:jc w:val="both"/>
        <w:rPr>
          <w:szCs w:val="26"/>
        </w:rPr>
      </w:pPr>
    </w:p>
    <w:p w:rsidR="00C65852" w:rsidRPr="003106B4" w:rsidRDefault="00C65852" w:rsidP="00C65852">
      <w:pPr>
        <w:pStyle w:val="ConsPlusNonformat"/>
        <w:rPr>
          <w:rFonts w:ascii="Times New Roman" w:hAnsi="Times New Roman" w:cs="Times New Roman"/>
          <w:sz w:val="26"/>
          <w:szCs w:val="26"/>
          <w:lang w:val="en-US"/>
        </w:rPr>
      </w:pPr>
      <w:r w:rsidRPr="00934076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3106B4">
        <w:rPr>
          <w:rFonts w:ascii="Times New Roman" w:hAnsi="Times New Roman" w:cs="Times New Roman"/>
          <w:sz w:val="26"/>
          <w:szCs w:val="26"/>
          <w:lang w:val="en-US"/>
        </w:rPr>
        <w:t xml:space="preserve">E = (SUM </w:t>
      </w:r>
      <w:proofErr w:type="gramStart"/>
      <w:r w:rsidRPr="003106B4">
        <w:rPr>
          <w:rFonts w:ascii="Times New Roman" w:hAnsi="Times New Roman" w:cs="Times New Roman"/>
          <w:sz w:val="26"/>
          <w:szCs w:val="26"/>
          <w:lang w:val="en-US"/>
        </w:rPr>
        <w:t>S  SUM</w:t>
      </w:r>
      <w:proofErr w:type="gramEnd"/>
      <w:r w:rsidRPr="003106B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1253F0" w:rsidRPr="001253F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3106B4">
        <w:rPr>
          <w:rFonts w:ascii="Times New Roman" w:hAnsi="Times New Roman" w:cs="Times New Roman"/>
          <w:sz w:val="26"/>
          <w:szCs w:val="26"/>
          <w:lang w:val="en-US"/>
        </w:rPr>
        <w:t>S   E(P  )),</w:t>
      </w:r>
    </w:p>
    <w:p w:rsidR="00C65852" w:rsidRPr="003106B4" w:rsidRDefault="00C65852" w:rsidP="00C6585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106B4"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  </w:t>
      </w:r>
      <w:r w:rsidR="001253F0">
        <w:rPr>
          <w:rFonts w:ascii="Times New Roman" w:hAnsi="Times New Roman" w:cs="Times New Roman"/>
          <w:sz w:val="26"/>
          <w:szCs w:val="26"/>
          <w:lang w:val="en-US"/>
        </w:rPr>
        <w:t xml:space="preserve">            </w:t>
      </w:r>
      <w:proofErr w:type="spellStart"/>
      <w:r w:rsidRPr="003106B4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3106B4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Pr="003106B4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3106B4">
        <w:rPr>
          <w:rFonts w:ascii="Times New Roman" w:hAnsi="Times New Roman" w:cs="Times New Roman"/>
          <w:sz w:val="26"/>
          <w:szCs w:val="26"/>
        </w:rPr>
        <w:t xml:space="preserve"> </w:t>
      </w:r>
      <w:r w:rsidR="001253F0">
        <w:rPr>
          <w:rFonts w:ascii="Times New Roman" w:hAnsi="Times New Roman" w:cs="Times New Roman"/>
          <w:sz w:val="26"/>
          <w:szCs w:val="26"/>
        </w:rPr>
        <w:t xml:space="preserve">       </w:t>
      </w:r>
      <w:r w:rsidRPr="003106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6B4">
        <w:rPr>
          <w:rFonts w:ascii="Times New Roman" w:hAnsi="Times New Roman" w:cs="Times New Roman"/>
          <w:sz w:val="26"/>
          <w:szCs w:val="26"/>
        </w:rPr>
        <w:t>j</w:t>
      </w:r>
      <w:proofErr w:type="spellEnd"/>
      <w:r w:rsidRPr="003106B4">
        <w:rPr>
          <w:rFonts w:ascii="Times New Roman" w:hAnsi="Times New Roman" w:cs="Times New Roman"/>
          <w:sz w:val="26"/>
          <w:szCs w:val="26"/>
        </w:rPr>
        <w:t xml:space="preserve"> </w:t>
      </w:r>
      <w:r w:rsidR="001253F0">
        <w:rPr>
          <w:rFonts w:ascii="Times New Roman" w:hAnsi="Times New Roman" w:cs="Times New Roman"/>
          <w:sz w:val="26"/>
          <w:szCs w:val="26"/>
        </w:rPr>
        <w:t xml:space="preserve">  </w:t>
      </w:r>
      <w:r w:rsidRPr="003106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6B4">
        <w:rPr>
          <w:rFonts w:ascii="Times New Roman" w:hAnsi="Times New Roman" w:cs="Times New Roman"/>
          <w:sz w:val="26"/>
          <w:szCs w:val="26"/>
        </w:rPr>
        <w:t>ij</w:t>
      </w:r>
      <w:proofErr w:type="spellEnd"/>
      <w:r w:rsidRPr="003106B4">
        <w:rPr>
          <w:rFonts w:ascii="Times New Roman" w:hAnsi="Times New Roman" w:cs="Times New Roman"/>
          <w:sz w:val="26"/>
          <w:szCs w:val="26"/>
        </w:rPr>
        <w:t xml:space="preserve">  </w:t>
      </w:r>
      <w:r w:rsidR="004E3AC8">
        <w:rPr>
          <w:rFonts w:ascii="Times New Roman" w:hAnsi="Times New Roman" w:cs="Times New Roman"/>
          <w:sz w:val="26"/>
          <w:szCs w:val="26"/>
        </w:rPr>
        <w:t xml:space="preserve"> </w:t>
      </w:r>
      <w:r w:rsidRPr="003106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6B4">
        <w:rPr>
          <w:rFonts w:ascii="Times New Roman" w:hAnsi="Times New Roman" w:cs="Times New Roman"/>
          <w:sz w:val="26"/>
          <w:szCs w:val="26"/>
        </w:rPr>
        <w:t>ij</w:t>
      </w:r>
      <w:proofErr w:type="spellEnd"/>
    </w:p>
    <w:p w:rsidR="00C65852" w:rsidRPr="003106B4" w:rsidRDefault="00C65852" w:rsidP="00C65852">
      <w:pPr>
        <w:jc w:val="center"/>
        <w:rPr>
          <w:szCs w:val="26"/>
        </w:rPr>
      </w:pPr>
    </w:p>
    <w:p w:rsidR="00C65852" w:rsidRPr="003106B4" w:rsidRDefault="00C65852" w:rsidP="00C65852">
      <w:pPr>
        <w:ind w:firstLine="540"/>
        <w:jc w:val="both"/>
        <w:rPr>
          <w:szCs w:val="26"/>
        </w:rPr>
      </w:pPr>
      <w:r w:rsidRPr="003106B4">
        <w:rPr>
          <w:szCs w:val="26"/>
        </w:rPr>
        <w:t>где: E - итоговая оценка качества финансового менеджмента главного расп</w:t>
      </w:r>
      <w:r w:rsidRPr="003106B4">
        <w:rPr>
          <w:szCs w:val="26"/>
        </w:rPr>
        <w:t>о</w:t>
      </w:r>
      <w:r w:rsidRPr="003106B4">
        <w:rPr>
          <w:szCs w:val="26"/>
        </w:rPr>
        <w:t>рядителя</w:t>
      </w:r>
      <w:proofErr w:type="gramStart"/>
      <w:r w:rsidRPr="003106B4">
        <w:rPr>
          <w:szCs w:val="26"/>
        </w:rPr>
        <w:t>, %;</w:t>
      </w:r>
      <w:proofErr w:type="gramEnd"/>
    </w:p>
    <w:p w:rsidR="00C65852" w:rsidRPr="003106B4" w:rsidRDefault="00C65852" w:rsidP="00C6585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106B4">
        <w:rPr>
          <w:rFonts w:ascii="Times New Roman" w:hAnsi="Times New Roman" w:cs="Times New Roman"/>
          <w:sz w:val="26"/>
          <w:szCs w:val="26"/>
        </w:rPr>
        <w:t xml:space="preserve">   S  - вес  i-й  группы  показателей  качества  финансового  менеджмента </w:t>
      </w:r>
      <w:proofErr w:type="gramStart"/>
      <w:r w:rsidRPr="003106B4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C65852" w:rsidRPr="003106B4" w:rsidRDefault="00C65852" w:rsidP="00C6585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106B4">
        <w:rPr>
          <w:rFonts w:ascii="Times New Roman" w:hAnsi="Times New Roman" w:cs="Times New Roman"/>
          <w:sz w:val="26"/>
          <w:szCs w:val="26"/>
        </w:rPr>
        <w:t xml:space="preserve">    i</w:t>
      </w:r>
    </w:p>
    <w:p w:rsidR="00C65852" w:rsidRPr="003106B4" w:rsidRDefault="00C65852" w:rsidP="00C6585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106B4">
        <w:rPr>
          <w:rFonts w:ascii="Times New Roman" w:hAnsi="Times New Roman" w:cs="Times New Roman"/>
          <w:sz w:val="26"/>
          <w:szCs w:val="26"/>
        </w:rPr>
        <w:t>оценке</w:t>
      </w:r>
      <w:proofErr w:type="gramStart"/>
      <w:r w:rsidRPr="003106B4">
        <w:rPr>
          <w:rFonts w:ascii="Times New Roman" w:hAnsi="Times New Roman" w:cs="Times New Roman"/>
          <w:sz w:val="26"/>
          <w:szCs w:val="26"/>
        </w:rPr>
        <w:t>, %;</w:t>
      </w:r>
      <w:proofErr w:type="gramEnd"/>
    </w:p>
    <w:p w:rsidR="00C65852" w:rsidRPr="003106B4" w:rsidRDefault="00C65852" w:rsidP="00C6585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106B4">
        <w:rPr>
          <w:rFonts w:ascii="Times New Roman" w:hAnsi="Times New Roman" w:cs="Times New Roman"/>
          <w:sz w:val="26"/>
          <w:szCs w:val="26"/>
        </w:rPr>
        <w:t xml:space="preserve">    S   - вес j-го показателя качества финансового менеджмента в i-й группе</w:t>
      </w:r>
    </w:p>
    <w:p w:rsidR="00C65852" w:rsidRPr="003106B4" w:rsidRDefault="00C65852" w:rsidP="00C6585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106B4">
        <w:rPr>
          <w:rFonts w:ascii="Times New Roman" w:hAnsi="Times New Roman" w:cs="Times New Roman"/>
          <w:sz w:val="26"/>
          <w:szCs w:val="26"/>
        </w:rPr>
        <w:t xml:space="preserve">     </w:t>
      </w:r>
      <w:proofErr w:type="spellStart"/>
      <w:r w:rsidRPr="003106B4">
        <w:rPr>
          <w:rFonts w:ascii="Times New Roman" w:hAnsi="Times New Roman" w:cs="Times New Roman"/>
          <w:sz w:val="26"/>
          <w:szCs w:val="26"/>
        </w:rPr>
        <w:t>ij</w:t>
      </w:r>
      <w:proofErr w:type="spellEnd"/>
    </w:p>
    <w:p w:rsidR="00C65852" w:rsidRPr="003106B4" w:rsidRDefault="00C65852" w:rsidP="00C6585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106B4">
        <w:rPr>
          <w:rFonts w:ascii="Times New Roman" w:hAnsi="Times New Roman" w:cs="Times New Roman"/>
          <w:sz w:val="26"/>
          <w:szCs w:val="26"/>
        </w:rPr>
        <w:t>показателей</w:t>
      </w:r>
      <w:proofErr w:type="gramStart"/>
      <w:r w:rsidRPr="003106B4">
        <w:rPr>
          <w:rFonts w:ascii="Times New Roman" w:hAnsi="Times New Roman" w:cs="Times New Roman"/>
          <w:sz w:val="26"/>
          <w:szCs w:val="26"/>
        </w:rPr>
        <w:t>, %;</w:t>
      </w:r>
      <w:proofErr w:type="gramEnd"/>
    </w:p>
    <w:p w:rsidR="00C65852" w:rsidRPr="003106B4" w:rsidRDefault="00C65852" w:rsidP="00C6585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106B4">
        <w:rPr>
          <w:rFonts w:ascii="Times New Roman" w:hAnsi="Times New Roman" w:cs="Times New Roman"/>
          <w:sz w:val="26"/>
          <w:szCs w:val="26"/>
        </w:rPr>
        <w:t xml:space="preserve">    E(P</w:t>
      </w:r>
      <w:proofErr w:type="gramStart"/>
      <w:r w:rsidRPr="003106B4">
        <w:rPr>
          <w:rFonts w:ascii="Times New Roman" w:hAnsi="Times New Roman" w:cs="Times New Roman"/>
          <w:sz w:val="26"/>
          <w:szCs w:val="26"/>
        </w:rPr>
        <w:t xml:space="preserve">  )</w:t>
      </w:r>
      <w:proofErr w:type="gramEnd"/>
      <w:r w:rsidRPr="003106B4">
        <w:rPr>
          <w:rFonts w:ascii="Times New Roman" w:hAnsi="Times New Roman" w:cs="Times New Roman"/>
          <w:sz w:val="26"/>
          <w:szCs w:val="26"/>
        </w:rPr>
        <w:t xml:space="preserve"> - оценка качества финансового  менеджмента  по  </w:t>
      </w:r>
      <w:proofErr w:type="spellStart"/>
      <w:r w:rsidRPr="003106B4">
        <w:rPr>
          <w:rFonts w:ascii="Times New Roman" w:hAnsi="Times New Roman" w:cs="Times New Roman"/>
          <w:sz w:val="26"/>
          <w:szCs w:val="26"/>
        </w:rPr>
        <w:t>j-му</w:t>
      </w:r>
      <w:proofErr w:type="spellEnd"/>
      <w:r w:rsidRPr="003106B4">
        <w:rPr>
          <w:rFonts w:ascii="Times New Roman" w:hAnsi="Times New Roman" w:cs="Times New Roman"/>
          <w:sz w:val="26"/>
          <w:szCs w:val="26"/>
        </w:rPr>
        <w:t xml:space="preserve">  показателю</w:t>
      </w:r>
    </w:p>
    <w:p w:rsidR="00C65852" w:rsidRPr="003106B4" w:rsidRDefault="00C65852" w:rsidP="00C6585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106B4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spellStart"/>
      <w:r w:rsidRPr="003106B4">
        <w:rPr>
          <w:rFonts w:ascii="Times New Roman" w:hAnsi="Times New Roman" w:cs="Times New Roman"/>
          <w:sz w:val="26"/>
          <w:szCs w:val="26"/>
        </w:rPr>
        <w:t>ij</w:t>
      </w:r>
      <w:proofErr w:type="spellEnd"/>
    </w:p>
    <w:p w:rsidR="00C65852" w:rsidRPr="003106B4" w:rsidRDefault="00C65852" w:rsidP="00C6585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106B4">
        <w:rPr>
          <w:rFonts w:ascii="Times New Roman" w:hAnsi="Times New Roman" w:cs="Times New Roman"/>
          <w:sz w:val="26"/>
          <w:szCs w:val="26"/>
        </w:rPr>
        <w:t>в i-й группе показателей.</w:t>
      </w:r>
    </w:p>
    <w:p w:rsidR="00C65852" w:rsidRPr="003106B4" w:rsidRDefault="00C65852" w:rsidP="00C65852">
      <w:pPr>
        <w:ind w:firstLine="540"/>
        <w:jc w:val="both"/>
        <w:rPr>
          <w:szCs w:val="26"/>
        </w:rPr>
      </w:pPr>
      <w:r w:rsidRPr="003106B4">
        <w:rPr>
          <w:szCs w:val="26"/>
        </w:rPr>
        <w:t>В случае если для главного распорядителя показатель качества финансового менеджмента не рассчитывается, удельный вес указанного показателя качества ф</w:t>
      </w:r>
      <w:r w:rsidRPr="003106B4">
        <w:rPr>
          <w:szCs w:val="26"/>
        </w:rPr>
        <w:t>и</w:t>
      </w:r>
      <w:r w:rsidRPr="003106B4">
        <w:rPr>
          <w:szCs w:val="26"/>
        </w:rPr>
        <w:t>нансового менеджмента пропорционально распределяется по остальным показат</w:t>
      </w:r>
      <w:r w:rsidRPr="003106B4">
        <w:rPr>
          <w:szCs w:val="26"/>
        </w:rPr>
        <w:t>е</w:t>
      </w:r>
      <w:r w:rsidRPr="003106B4">
        <w:rPr>
          <w:szCs w:val="26"/>
        </w:rPr>
        <w:t>лям качества финансового менеджмента в данной группе показателей.</w:t>
      </w:r>
    </w:p>
    <w:p w:rsidR="00C65852" w:rsidRPr="0083633E" w:rsidRDefault="00C65852" w:rsidP="00C65852">
      <w:pPr>
        <w:rPr>
          <w:b/>
          <w:szCs w:val="26"/>
        </w:rPr>
      </w:pPr>
    </w:p>
    <w:p w:rsidR="00C65852" w:rsidRPr="0083633E" w:rsidRDefault="00C65852" w:rsidP="00C65852">
      <w:pPr>
        <w:jc w:val="center"/>
        <w:outlineLvl w:val="1"/>
        <w:rPr>
          <w:b/>
          <w:szCs w:val="26"/>
        </w:rPr>
      </w:pPr>
      <w:r w:rsidRPr="0083633E">
        <w:rPr>
          <w:b/>
          <w:szCs w:val="26"/>
        </w:rPr>
        <w:t>IV. Методика определения рейтинговой оценки и среднего</w:t>
      </w:r>
    </w:p>
    <w:p w:rsidR="00C65852" w:rsidRPr="0083633E" w:rsidRDefault="00C65852" w:rsidP="00C65852">
      <w:pPr>
        <w:jc w:val="center"/>
        <w:rPr>
          <w:b/>
          <w:szCs w:val="26"/>
        </w:rPr>
      </w:pPr>
      <w:r w:rsidRPr="0083633E">
        <w:rPr>
          <w:b/>
          <w:szCs w:val="26"/>
        </w:rPr>
        <w:t>уровня качества финансового менеджмента, осуществляемого</w:t>
      </w:r>
    </w:p>
    <w:p w:rsidR="00C65852" w:rsidRPr="0083633E" w:rsidRDefault="00C65852" w:rsidP="00C65852">
      <w:pPr>
        <w:jc w:val="center"/>
        <w:rPr>
          <w:b/>
          <w:szCs w:val="26"/>
        </w:rPr>
      </w:pPr>
      <w:r w:rsidRPr="0083633E">
        <w:rPr>
          <w:b/>
          <w:szCs w:val="26"/>
        </w:rPr>
        <w:t>главными распорядителями</w:t>
      </w:r>
    </w:p>
    <w:p w:rsidR="00C65852" w:rsidRPr="003106B4" w:rsidRDefault="00C65852" w:rsidP="00C65852">
      <w:pPr>
        <w:ind w:left="540"/>
        <w:jc w:val="both"/>
        <w:rPr>
          <w:szCs w:val="26"/>
        </w:rPr>
      </w:pPr>
    </w:p>
    <w:p w:rsidR="00C65852" w:rsidRPr="003106B4" w:rsidRDefault="004C1141" w:rsidP="00C65852">
      <w:pPr>
        <w:ind w:firstLine="709"/>
        <w:jc w:val="both"/>
        <w:rPr>
          <w:szCs w:val="26"/>
        </w:rPr>
      </w:pPr>
      <w:r>
        <w:rPr>
          <w:szCs w:val="26"/>
        </w:rPr>
        <w:t>4.1</w:t>
      </w:r>
      <w:r w:rsidR="00C65852" w:rsidRPr="003106B4">
        <w:rPr>
          <w:szCs w:val="26"/>
        </w:rPr>
        <w:t>. По результатам проведенного мониторинга каждого главного распор</w:t>
      </w:r>
      <w:r w:rsidR="00C65852" w:rsidRPr="003106B4">
        <w:rPr>
          <w:szCs w:val="26"/>
        </w:rPr>
        <w:t>я</w:t>
      </w:r>
      <w:r w:rsidR="00C65852" w:rsidRPr="003106B4">
        <w:rPr>
          <w:szCs w:val="26"/>
        </w:rPr>
        <w:t>дителя формируется рейтинг главных распорядителей и определяется средний ур</w:t>
      </w:r>
      <w:r w:rsidR="00C65852" w:rsidRPr="003106B4">
        <w:rPr>
          <w:szCs w:val="26"/>
        </w:rPr>
        <w:t>о</w:t>
      </w:r>
      <w:r w:rsidR="00C65852" w:rsidRPr="003106B4">
        <w:rPr>
          <w:szCs w:val="26"/>
        </w:rPr>
        <w:t>вень качества финансового менеджмента.</w:t>
      </w:r>
    </w:p>
    <w:p w:rsidR="00C65852" w:rsidRPr="003106B4" w:rsidRDefault="004C1141" w:rsidP="00C65852">
      <w:pPr>
        <w:ind w:firstLine="709"/>
        <w:jc w:val="both"/>
        <w:rPr>
          <w:szCs w:val="26"/>
        </w:rPr>
      </w:pPr>
      <w:r>
        <w:rPr>
          <w:szCs w:val="26"/>
        </w:rPr>
        <w:t>4.2</w:t>
      </w:r>
      <w:r w:rsidR="00C65852" w:rsidRPr="003106B4">
        <w:rPr>
          <w:szCs w:val="26"/>
        </w:rPr>
        <w:t xml:space="preserve">. Рейтинг главных распорядителей формируется методом </w:t>
      </w:r>
      <w:proofErr w:type="gramStart"/>
      <w:r w:rsidR="00C65852" w:rsidRPr="003106B4">
        <w:rPr>
          <w:szCs w:val="26"/>
        </w:rPr>
        <w:t>ранжирования итоговой оценки качества финансового менеджмента каждого главного распоряд</w:t>
      </w:r>
      <w:r w:rsidR="00C65852" w:rsidRPr="003106B4">
        <w:rPr>
          <w:szCs w:val="26"/>
        </w:rPr>
        <w:t>и</w:t>
      </w:r>
      <w:r w:rsidR="00C65852" w:rsidRPr="003106B4">
        <w:rPr>
          <w:szCs w:val="26"/>
        </w:rPr>
        <w:t>теля</w:t>
      </w:r>
      <w:proofErr w:type="gramEnd"/>
      <w:r w:rsidR="00C65852" w:rsidRPr="003106B4">
        <w:rPr>
          <w:szCs w:val="26"/>
        </w:rPr>
        <w:t>. Рейтинговая оценка главного распорядителя - это номер места в рейтинге главных распорядителей, составленном относительно итоговой оценки качества финансового менеджмента каждого главного распорядителя.</w:t>
      </w:r>
    </w:p>
    <w:p w:rsidR="00C65852" w:rsidRPr="003106B4" w:rsidRDefault="004C1141" w:rsidP="00C65852">
      <w:pPr>
        <w:ind w:firstLine="709"/>
        <w:jc w:val="both"/>
        <w:rPr>
          <w:szCs w:val="26"/>
        </w:rPr>
      </w:pPr>
      <w:r>
        <w:rPr>
          <w:szCs w:val="26"/>
        </w:rPr>
        <w:t>4.</w:t>
      </w:r>
      <w:r w:rsidR="00C65852" w:rsidRPr="003106B4">
        <w:rPr>
          <w:szCs w:val="26"/>
        </w:rPr>
        <w:t>3. Главному распорядителю, получившему наибольшую итоговую оценку качества финансового менеджмента за отчетный период, присваивается первая рейтинговая оценка (место в рейтинге). Главному распорядителю, получившему итоговую оценку качества финансового менеджмента, значение которой меньше, чем наибольшее значение, но большее, чем все остальные значения итоговых оц</w:t>
      </w:r>
      <w:r w:rsidR="00C65852" w:rsidRPr="003106B4">
        <w:rPr>
          <w:szCs w:val="26"/>
        </w:rPr>
        <w:t>е</w:t>
      </w:r>
      <w:r w:rsidR="00C65852" w:rsidRPr="003106B4">
        <w:rPr>
          <w:szCs w:val="26"/>
        </w:rPr>
        <w:t>нок, присваивается вторая рейтинговая оценка (место в рейтинге). Остальные ре</w:t>
      </w:r>
      <w:r w:rsidR="00C65852" w:rsidRPr="003106B4">
        <w:rPr>
          <w:szCs w:val="26"/>
        </w:rPr>
        <w:t>й</w:t>
      </w:r>
      <w:r w:rsidR="00C65852" w:rsidRPr="003106B4">
        <w:rPr>
          <w:szCs w:val="26"/>
        </w:rPr>
        <w:lastRenderedPageBreak/>
        <w:t>тинговые оценки (места в рейтинге) присваиваются главным распорядителям ан</w:t>
      </w:r>
      <w:r w:rsidR="00C65852" w:rsidRPr="003106B4">
        <w:rPr>
          <w:szCs w:val="26"/>
        </w:rPr>
        <w:t>а</w:t>
      </w:r>
      <w:r w:rsidR="00C65852" w:rsidRPr="003106B4">
        <w:rPr>
          <w:szCs w:val="26"/>
        </w:rPr>
        <w:t>логичным образом.</w:t>
      </w:r>
    </w:p>
    <w:p w:rsidR="00C65852" w:rsidRPr="003106B4" w:rsidRDefault="004C1141" w:rsidP="00C65852">
      <w:pPr>
        <w:ind w:firstLine="709"/>
        <w:jc w:val="both"/>
        <w:rPr>
          <w:szCs w:val="26"/>
        </w:rPr>
      </w:pPr>
      <w:r>
        <w:rPr>
          <w:szCs w:val="26"/>
        </w:rPr>
        <w:t>4.</w:t>
      </w:r>
      <w:r w:rsidR="00C65852" w:rsidRPr="003106B4">
        <w:rPr>
          <w:szCs w:val="26"/>
        </w:rPr>
        <w:t>4. На основании полученных данных формируется годовой</w:t>
      </w:r>
      <w:r>
        <w:rPr>
          <w:szCs w:val="26"/>
        </w:rPr>
        <w:t xml:space="preserve"> </w:t>
      </w:r>
      <w:r w:rsidR="00C65852" w:rsidRPr="003106B4">
        <w:rPr>
          <w:szCs w:val="26"/>
        </w:rPr>
        <w:t>рейтинг гла</w:t>
      </w:r>
      <w:r w:rsidR="00C65852" w:rsidRPr="003106B4">
        <w:rPr>
          <w:szCs w:val="26"/>
        </w:rPr>
        <w:t>в</w:t>
      </w:r>
      <w:r w:rsidR="00C65852" w:rsidRPr="003106B4">
        <w:rPr>
          <w:szCs w:val="26"/>
        </w:rPr>
        <w:t>ных распорядителей по уровню итоговой оценки качества финансового менед</w:t>
      </w:r>
      <w:r w:rsidR="00C65852" w:rsidRPr="003106B4">
        <w:rPr>
          <w:szCs w:val="26"/>
        </w:rPr>
        <w:t>ж</w:t>
      </w:r>
      <w:r w:rsidR="00C65852" w:rsidRPr="003106B4">
        <w:rPr>
          <w:szCs w:val="26"/>
        </w:rPr>
        <w:t xml:space="preserve">мента </w:t>
      </w:r>
      <w:hyperlink r:id="rId8" w:history="1">
        <w:r w:rsidR="00C65852" w:rsidRPr="003106B4">
          <w:rPr>
            <w:szCs w:val="26"/>
          </w:rPr>
          <w:t>(таблица 1)</w:t>
        </w:r>
      </w:hyperlink>
      <w:r w:rsidR="00C65852" w:rsidRPr="003106B4">
        <w:rPr>
          <w:szCs w:val="26"/>
        </w:rPr>
        <w:t>.</w:t>
      </w:r>
    </w:p>
    <w:p w:rsidR="00C65852" w:rsidRPr="0048156C" w:rsidRDefault="00C65852" w:rsidP="00C65852">
      <w:pPr>
        <w:jc w:val="right"/>
      </w:pPr>
    </w:p>
    <w:p w:rsidR="00C65852" w:rsidRPr="0048156C" w:rsidRDefault="00C65852" w:rsidP="00C65852">
      <w:pPr>
        <w:jc w:val="right"/>
        <w:outlineLvl w:val="2"/>
      </w:pPr>
      <w:r w:rsidRPr="0048156C">
        <w:t>Таблица 1</w:t>
      </w:r>
    </w:p>
    <w:p w:rsidR="00C65852" w:rsidRPr="0048156C" w:rsidRDefault="00C65852" w:rsidP="00C65852">
      <w:pPr>
        <w:ind w:left="540"/>
        <w:jc w:val="both"/>
      </w:pPr>
    </w:p>
    <w:p w:rsidR="00C65852" w:rsidRPr="003106B4" w:rsidRDefault="00C65852" w:rsidP="00C65852">
      <w:pPr>
        <w:jc w:val="center"/>
        <w:rPr>
          <w:szCs w:val="26"/>
        </w:rPr>
      </w:pPr>
      <w:r w:rsidRPr="003106B4">
        <w:rPr>
          <w:szCs w:val="26"/>
        </w:rPr>
        <w:t>Годовой рейтинг главных распорядителей</w:t>
      </w:r>
    </w:p>
    <w:p w:rsidR="00C65852" w:rsidRPr="003106B4" w:rsidRDefault="00C65852" w:rsidP="00C65852">
      <w:pPr>
        <w:jc w:val="center"/>
        <w:rPr>
          <w:szCs w:val="26"/>
        </w:rPr>
      </w:pPr>
      <w:r w:rsidRPr="003106B4">
        <w:rPr>
          <w:szCs w:val="26"/>
        </w:rPr>
        <w:t>по уровню итоговой оценки качества финансового менеджмента</w:t>
      </w:r>
    </w:p>
    <w:p w:rsidR="00C65852" w:rsidRPr="0048156C" w:rsidRDefault="00C65852" w:rsidP="00C65852">
      <w:pPr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1890"/>
        <w:gridCol w:w="1620"/>
        <w:gridCol w:w="1890"/>
        <w:gridCol w:w="3281"/>
      </w:tblGrid>
      <w:tr w:rsidR="00C65852" w:rsidRPr="0048156C" w:rsidTr="004C1141">
        <w:trPr>
          <w:cantSplit/>
          <w:trHeight w:val="12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852" w:rsidRPr="0048156C" w:rsidRDefault="00C65852" w:rsidP="00927B25">
            <w:pPr>
              <w:pStyle w:val="ConsPlusCell"/>
              <w:widowControl/>
              <w:jc w:val="center"/>
            </w:pPr>
            <w:r w:rsidRPr="0048156C">
              <w:t xml:space="preserve">N  </w:t>
            </w:r>
            <w:r w:rsidRPr="0048156C">
              <w:br/>
            </w:r>
            <w:proofErr w:type="gramStart"/>
            <w:r w:rsidRPr="0048156C">
              <w:t>п</w:t>
            </w:r>
            <w:proofErr w:type="gramEnd"/>
            <w:r w:rsidRPr="0048156C">
              <w:t>/п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852" w:rsidRPr="0048156C" w:rsidRDefault="00C65852" w:rsidP="00927B25">
            <w:pPr>
              <w:pStyle w:val="ConsPlusCell"/>
              <w:widowControl/>
              <w:jc w:val="center"/>
            </w:pPr>
            <w:r w:rsidRPr="0048156C">
              <w:t xml:space="preserve">Наименование </w:t>
            </w:r>
            <w:r w:rsidRPr="0048156C">
              <w:br/>
              <w:t xml:space="preserve">главного   </w:t>
            </w:r>
            <w:r w:rsidRPr="0048156C">
              <w:br/>
              <w:t>распорядителя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852" w:rsidRPr="0048156C" w:rsidRDefault="00C65852" w:rsidP="00927B25">
            <w:pPr>
              <w:pStyle w:val="ConsPlusCell"/>
              <w:widowControl/>
              <w:jc w:val="center"/>
            </w:pPr>
            <w:r w:rsidRPr="0048156C">
              <w:t>Рейтинговая</w:t>
            </w:r>
            <w:r w:rsidRPr="0048156C">
              <w:br/>
              <w:t>оценка (R)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852" w:rsidRPr="0048156C" w:rsidRDefault="00C65852" w:rsidP="001253F0">
            <w:pPr>
              <w:pStyle w:val="ConsPlusCell"/>
              <w:widowControl/>
              <w:jc w:val="center"/>
            </w:pPr>
            <w:r w:rsidRPr="0048156C">
              <w:t xml:space="preserve">Итоговая   </w:t>
            </w:r>
            <w:r w:rsidRPr="0048156C">
              <w:br/>
              <w:t xml:space="preserve">оценка    </w:t>
            </w:r>
            <w:r w:rsidRPr="0048156C">
              <w:br/>
              <w:t xml:space="preserve">качества   </w:t>
            </w:r>
            <w:r w:rsidRPr="0048156C">
              <w:br/>
              <w:t xml:space="preserve">финансового </w:t>
            </w:r>
            <w:r w:rsidRPr="0048156C">
              <w:br/>
              <w:t xml:space="preserve">менеджмента </w:t>
            </w:r>
            <w:r w:rsidRPr="0048156C">
              <w:br/>
              <w:t xml:space="preserve">главного   </w:t>
            </w:r>
            <w:r w:rsidRPr="0048156C">
              <w:br/>
              <w:t>распорядителя</w:t>
            </w:r>
            <w:r w:rsidRPr="0048156C">
              <w:br/>
              <w:t xml:space="preserve">(E), </w:t>
            </w:r>
          </w:p>
        </w:tc>
        <w:tc>
          <w:tcPr>
            <w:tcW w:w="3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852" w:rsidRPr="0048156C" w:rsidRDefault="00C65852" w:rsidP="00F20CF2">
            <w:pPr>
              <w:pStyle w:val="ConsPlusCell"/>
              <w:widowControl/>
              <w:jc w:val="center"/>
            </w:pPr>
            <w:r w:rsidRPr="0048156C">
              <w:t xml:space="preserve">Отклонение итоговой оценки </w:t>
            </w:r>
            <w:r w:rsidRPr="0048156C">
              <w:br/>
              <w:t xml:space="preserve">качества финансового    </w:t>
            </w:r>
            <w:r w:rsidRPr="0048156C">
              <w:br/>
              <w:t xml:space="preserve">менеджмента главного    </w:t>
            </w:r>
            <w:r w:rsidRPr="0048156C">
              <w:br/>
              <w:t>распорядителя от максимал</w:t>
            </w:r>
            <w:r w:rsidRPr="0048156C">
              <w:t>ь</w:t>
            </w:r>
            <w:r w:rsidRPr="0048156C">
              <w:t>но</w:t>
            </w:r>
            <w:r w:rsidRPr="0048156C">
              <w:br/>
              <w:t xml:space="preserve">возможного уровня качества </w:t>
            </w:r>
            <w:r w:rsidRPr="0048156C">
              <w:br/>
              <w:t xml:space="preserve">финансового менеджмента   </w:t>
            </w:r>
            <w:r w:rsidRPr="0048156C">
              <w:br/>
              <w:t xml:space="preserve">главных распорядителей   </w:t>
            </w:r>
            <w:r w:rsidRPr="0048156C">
              <w:br/>
              <w:t>("дельта"</w:t>
            </w:r>
            <w:proofErr w:type="gramStart"/>
            <w:r w:rsidRPr="0048156C">
              <w:t xml:space="preserve"> )</w:t>
            </w:r>
            <w:proofErr w:type="gramEnd"/>
            <w:r w:rsidRPr="0048156C">
              <w:t xml:space="preserve">, </w:t>
            </w:r>
            <w:r w:rsidR="00F20CF2">
              <w:t>балл</w:t>
            </w:r>
            <w:r w:rsidRPr="0048156C">
              <w:t xml:space="preserve">     </w:t>
            </w:r>
            <w:r w:rsidRPr="0048156C">
              <w:br/>
              <w:t>z</w:t>
            </w:r>
          </w:p>
        </w:tc>
      </w:tr>
      <w:tr w:rsidR="00C65852" w:rsidRPr="0048156C" w:rsidTr="004C1141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852" w:rsidRPr="0048156C" w:rsidRDefault="00C65852" w:rsidP="00927B25">
            <w:pPr>
              <w:pStyle w:val="ConsPlusCell"/>
              <w:widowControl/>
              <w:jc w:val="center"/>
            </w:pPr>
            <w:r w:rsidRPr="0048156C">
              <w:t>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852" w:rsidRPr="0048156C" w:rsidRDefault="00C65852" w:rsidP="00927B25">
            <w:pPr>
              <w:pStyle w:val="ConsPlusCell"/>
              <w:widowControl/>
              <w:jc w:val="center"/>
            </w:pPr>
            <w:r w:rsidRPr="0048156C"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852" w:rsidRPr="0048156C" w:rsidRDefault="00C65852" w:rsidP="00927B25">
            <w:pPr>
              <w:pStyle w:val="ConsPlusCell"/>
              <w:widowControl/>
              <w:jc w:val="center"/>
            </w:pPr>
            <w:r w:rsidRPr="0048156C">
              <w:t>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852" w:rsidRPr="0048156C" w:rsidRDefault="00C65852" w:rsidP="00927B25">
            <w:pPr>
              <w:pStyle w:val="ConsPlusCell"/>
              <w:widowControl/>
              <w:jc w:val="center"/>
            </w:pPr>
            <w:r w:rsidRPr="0048156C">
              <w:t>4</w:t>
            </w:r>
          </w:p>
        </w:tc>
        <w:tc>
          <w:tcPr>
            <w:tcW w:w="3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852" w:rsidRPr="0048156C" w:rsidRDefault="00C65852" w:rsidP="00927B25">
            <w:pPr>
              <w:pStyle w:val="ConsPlusCell"/>
              <w:widowControl/>
              <w:jc w:val="center"/>
            </w:pPr>
            <w:r w:rsidRPr="0048156C">
              <w:t>5</w:t>
            </w:r>
          </w:p>
        </w:tc>
      </w:tr>
      <w:tr w:rsidR="00C65852" w:rsidRPr="0048156C" w:rsidTr="004C1141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852" w:rsidRPr="0048156C" w:rsidRDefault="00C65852" w:rsidP="00927B25">
            <w:pPr>
              <w:pStyle w:val="ConsPlusCell"/>
              <w:widowControl/>
            </w:pPr>
            <w:r w:rsidRPr="0048156C">
              <w:t xml:space="preserve">1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852" w:rsidRPr="0048156C" w:rsidRDefault="00C65852" w:rsidP="00927B25">
            <w:pPr>
              <w:pStyle w:val="ConsPlusCell"/>
              <w:widowControl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852" w:rsidRPr="0048156C" w:rsidRDefault="00C65852" w:rsidP="00927B25">
            <w:pPr>
              <w:pStyle w:val="ConsPlusCell"/>
              <w:widowControl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852" w:rsidRPr="0048156C" w:rsidRDefault="00C65852" w:rsidP="00927B25">
            <w:pPr>
              <w:pStyle w:val="ConsPlusCell"/>
              <w:widowControl/>
            </w:pPr>
          </w:p>
        </w:tc>
        <w:tc>
          <w:tcPr>
            <w:tcW w:w="3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852" w:rsidRPr="0048156C" w:rsidRDefault="00C65852" w:rsidP="00927B25">
            <w:pPr>
              <w:pStyle w:val="ConsPlusCell"/>
              <w:widowControl/>
            </w:pPr>
          </w:p>
        </w:tc>
      </w:tr>
      <w:tr w:rsidR="00C65852" w:rsidRPr="0048156C" w:rsidTr="004C1141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852" w:rsidRPr="0048156C" w:rsidRDefault="00C65852" w:rsidP="00927B25">
            <w:pPr>
              <w:pStyle w:val="ConsPlusCell"/>
              <w:widowControl/>
            </w:pPr>
            <w:r w:rsidRPr="0048156C">
              <w:t xml:space="preserve">2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852" w:rsidRPr="0048156C" w:rsidRDefault="00C65852" w:rsidP="00927B25">
            <w:pPr>
              <w:pStyle w:val="ConsPlusCell"/>
              <w:widowControl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852" w:rsidRPr="0048156C" w:rsidRDefault="00C65852" w:rsidP="00927B25">
            <w:pPr>
              <w:pStyle w:val="ConsPlusCell"/>
              <w:widowControl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852" w:rsidRPr="0048156C" w:rsidRDefault="00C65852" w:rsidP="00927B25">
            <w:pPr>
              <w:pStyle w:val="ConsPlusCell"/>
              <w:widowControl/>
            </w:pPr>
          </w:p>
        </w:tc>
        <w:tc>
          <w:tcPr>
            <w:tcW w:w="3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852" w:rsidRPr="0048156C" w:rsidRDefault="00C65852" w:rsidP="00927B25">
            <w:pPr>
              <w:pStyle w:val="ConsPlusCell"/>
              <w:widowControl/>
            </w:pPr>
          </w:p>
        </w:tc>
      </w:tr>
      <w:tr w:rsidR="00C65852" w:rsidRPr="0048156C" w:rsidTr="004C1141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852" w:rsidRPr="0048156C" w:rsidRDefault="00C65852" w:rsidP="00927B25">
            <w:pPr>
              <w:pStyle w:val="ConsPlusCell"/>
              <w:widowControl/>
            </w:pPr>
            <w:r w:rsidRPr="0048156C">
              <w:t xml:space="preserve">3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852" w:rsidRPr="0048156C" w:rsidRDefault="00C65852" w:rsidP="00927B25">
            <w:pPr>
              <w:pStyle w:val="ConsPlusCell"/>
              <w:widowControl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852" w:rsidRPr="0048156C" w:rsidRDefault="00C65852" w:rsidP="00927B25">
            <w:pPr>
              <w:pStyle w:val="ConsPlusCell"/>
              <w:widowControl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852" w:rsidRPr="0048156C" w:rsidRDefault="00C65852" w:rsidP="00927B25">
            <w:pPr>
              <w:pStyle w:val="ConsPlusCell"/>
              <w:widowControl/>
            </w:pPr>
          </w:p>
        </w:tc>
        <w:tc>
          <w:tcPr>
            <w:tcW w:w="3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852" w:rsidRPr="0048156C" w:rsidRDefault="00C65852" w:rsidP="00927B25">
            <w:pPr>
              <w:pStyle w:val="ConsPlusCell"/>
              <w:widowControl/>
            </w:pPr>
          </w:p>
        </w:tc>
      </w:tr>
      <w:tr w:rsidR="00C65852" w:rsidRPr="0048156C" w:rsidTr="004C1141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852" w:rsidRPr="0048156C" w:rsidRDefault="00C65852" w:rsidP="00927B25">
            <w:pPr>
              <w:pStyle w:val="ConsPlusCell"/>
              <w:widowControl/>
            </w:pPr>
            <w:r w:rsidRPr="0048156C">
              <w:t xml:space="preserve">4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852" w:rsidRPr="0048156C" w:rsidRDefault="00C65852" w:rsidP="00927B25">
            <w:pPr>
              <w:pStyle w:val="ConsPlusCell"/>
              <w:widowControl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852" w:rsidRPr="0048156C" w:rsidRDefault="00C65852" w:rsidP="00927B25">
            <w:pPr>
              <w:pStyle w:val="ConsPlusCell"/>
              <w:widowControl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852" w:rsidRPr="0048156C" w:rsidRDefault="00C65852" w:rsidP="00927B25">
            <w:pPr>
              <w:pStyle w:val="ConsPlusCell"/>
              <w:widowControl/>
            </w:pPr>
          </w:p>
        </w:tc>
        <w:tc>
          <w:tcPr>
            <w:tcW w:w="3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852" w:rsidRPr="0048156C" w:rsidRDefault="00C65852" w:rsidP="00927B25">
            <w:pPr>
              <w:pStyle w:val="ConsPlusCell"/>
              <w:widowControl/>
            </w:pPr>
          </w:p>
        </w:tc>
      </w:tr>
      <w:tr w:rsidR="00C65852" w:rsidRPr="0048156C" w:rsidTr="004C1141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852" w:rsidRPr="0048156C" w:rsidRDefault="00C65852" w:rsidP="00927B25">
            <w:pPr>
              <w:pStyle w:val="ConsPlusCell"/>
              <w:widowControl/>
            </w:pPr>
            <w:r w:rsidRPr="0048156C">
              <w:t xml:space="preserve">и  </w:t>
            </w:r>
            <w:r w:rsidRPr="0048156C">
              <w:br/>
              <w:t>т.д.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852" w:rsidRPr="0048156C" w:rsidRDefault="00C65852" w:rsidP="00927B25">
            <w:pPr>
              <w:pStyle w:val="ConsPlusCell"/>
              <w:widowControl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852" w:rsidRPr="0048156C" w:rsidRDefault="00C65852" w:rsidP="00927B25">
            <w:pPr>
              <w:pStyle w:val="ConsPlusCell"/>
              <w:widowControl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852" w:rsidRPr="0048156C" w:rsidRDefault="00C65852" w:rsidP="00927B25">
            <w:pPr>
              <w:pStyle w:val="ConsPlusCell"/>
              <w:widowControl/>
            </w:pPr>
          </w:p>
        </w:tc>
        <w:tc>
          <w:tcPr>
            <w:tcW w:w="3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852" w:rsidRPr="0048156C" w:rsidRDefault="00C65852" w:rsidP="00927B25">
            <w:pPr>
              <w:pStyle w:val="ConsPlusCell"/>
              <w:widowControl/>
            </w:pPr>
          </w:p>
        </w:tc>
      </w:tr>
      <w:tr w:rsidR="00C65852" w:rsidRPr="0048156C" w:rsidTr="004C1141">
        <w:trPr>
          <w:cantSplit/>
          <w:trHeight w:val="1080"/>
        </w:trPr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852" w:rsidRPr="0048156C" w:rsidRDefault="00C65852" w:rsidP="00927B25">
            <w:pPr>
              <w:pStyle w:val="ConsPlusCell"/>
              <w:widowControl/>
            </w:pPr>
            <w:r w:rsidRPr="0048156C">
              <w:t xml:space="preserve">Средний уровень   </w:t>
            </w:r>
            <w:r w:rsidRPr="0048156C">
              <w:br/>
              <w:t xml:space="preserve">качества          </w:t>
            </w:r>
            <w:r w:rsidRPr="0048156C">
              <w:br/>
              <w:t xml:space="preserve">финансового       </w:t>
            </w:r>
            <w:r w:rsidRPr="0048156C">
              <w:br/>
              <w:t xml:space="preserve">менеджмента       </w:t>
            </w:r>
            <w:r w:rsidRPr="0048156C">
              <w:br/>
              <w:t xml:space="preserve">главных           </w:t>
            </w:r>
            <w:r w:rsidRPr="0048156C">
              <w:br/>
              <w:t xml:space="preserve">распорядителей    </w:t>
            </w:r>
            <w:r w:rsidRPr="0048156C">
              <w:br/>
              <w:t xml:space="preserve">_                </w:t>
            </w:r>
            <w:r w:rsidRPr="0048156C">
              <w:br/>
              <w:t xml:space="preserve">(E), %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852" w:rsidRPr="0048156C" w:rsidRDefault="00C65852" w:rsidP="00927B25">
            <w:pPr>
              <w:pStyle w:val="ConsPlusCell"/>
              <w:widowControl/>
              <w:jc w:val="center"/>
            </w:pPr>
            <w:r w:rsidRPr="0048156C">
              <w:t>X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852" w:rsidRPr="0048156C" w:rsidRDefault="00C65852" w:rsidP="00927B25">
            <w:pPr>
              <w:pStyle w:val="ConsPlusCell"/>
              <w:widowControl/>
              <w:jc w:val="center"/>
            </w:pPr>
          </w:p>
        </w:tc>
        <w:tc>
          <w:tcPr>
            <w:tcW w:w="3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852" w:rsidRPr="0048156C" w:rsidRDefault="00C65852" w:rsidP="00927B25">
            <w:pPr>
              <w:pStyle w:val="ConsPlusCell"/>
              <w:widowControl/>
              <w:jc w:val="center"/>
            </w:pPr>
            <w:r w:rsidRPr="0048156C">
              <w:t>X</w:t>
            </w:r>
          </w:p>
        </w:tc>
      </w:tr>
    </w:tbl>
    <w:p w:rsidR="00C65852" w:rsidRDefault="00C65852" w:rsidP="00C65852">
      <w:pPr>
        <w:ind w:firstLine="709"/>
        <w:jc w:val="both"/>
        <w:rPr>
          <w:szCs w:val="26"/>
        </w:rPr>
      </w:pPr>
    </w:p>
    <w:p w:rsidR="00C65852" w:rsidRPr="003106B4" w:rsidRDefault="004C1141" w:rsidP="00C65852">
      <w:pPr>
        <w:ind w:firstLine="709"/>
        <w:jc w:val="both"/>
        <w:rPr>
          <w:szCs w:val="26"/>
        </w:rPr>
      </w:pPr>
      <w:r>
        <w:rPr>
          <w:szCs w:val="26"/>
        </w:rPr>
        <w:t>4.</w:t>
      </w:r>
      <w:r w:rsidR="00C65852" w:rsidRPr="003106B4">
        <w:rPr>
          <w:szCs w:val="26"/>
        </w:rPr>
        <w:t>5. Средний уровень качества финансового менеджмента, осуществляемого главными распорядителями, определяется по следующей формуле:</w:t>
      </w:r>
    </w:p>
    <w:p w:rsidR="00C65852" w:rsidRPr="003106B4" w:rsidRDefault="00C65852" w:rsidP="00C6585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106B4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</w:p>
    <w:p w:rsidR="00C65852" w:rsidRPr="003106B4" w:rsidRDefault="00C65852" w:rsidP="00C6585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106B4">
        <w:rPr>
          <w:rFonts w:ascii="Times New Roman" w:hAnsi="Times New Roman" w:cs="Times New Roman"/>
          <w:sz w:val="26"/>
          <w:szCs w:val="26"/>
        </w:rPr>
        <w:t xml:space="preserve">                                    SUM E</w:t>
      </w:r>
    </w:p>
    <w:p w:rsidR="00C65852" w:rsidRPr="003106B4" w:rsidRDefault="00C65852" w:rsidP="00C6585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106B4">
        <w:rPr>
          <w:rFonts w:ascii="Times New Roman" w:hAnsi="Times New Roman" w:cs="Times New Roman"/>
          <w:sz w:val="26"/>
          <w:szCs w:val="26"/>
        </w:rPr>
        <w:t xml:space="preserve">                               _    </w:t>
      </w:r>
      <w:r w:rsidR="00F20CF2">
        <w:rPr>
          <w:rFonts w:ascii="Times New Roman" w:hAnsi="Times New Roman" w:cs="Times New Roman"/>
          <w:sz w:val="26"/>
          <w:szCs w:val="26"/>
        </w:rPr>
        <w:t xml:space="preserve">     </w:t>
      </w:r>
      <w:r w:rsidR="00F20CF2" w:rsidRPr="003106B4">
        <w:rPr>
          <w:rFonts w:ascii="Times New Roman" w:hAnsi="Times New Roman" w:cs="Times New Roman"/>
          <w:sz w:val="26"/>
          <w:szCs w:val="26"/>
        </w:rPr>
        <w:t>n</w:t>
      </w:r>
      <w:r w:rsidR="00F20CF2">
        <w:rPr>
          <w:rFonts w:ascii="Times New Roman" w:hAnsi="Times New Roman" w:cs="Times New Roman"/>
          <w:sz w:val="26"/>
          <w:szCs w:val="26"/>
        </w:rPr>
        <w:t xml:space="preserve">  z</w:t>
      </w:r>
    </w:p>
    <w:p w:rsidR="00C65852" w:rsidRPr="003106B4" w:rsidRDefault="00C65852" w:rsidP="00C6585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106B4">
        <w:rPr>
          <w:rFonts w:ascii="Times New Roman" w:hAnsi="Times New Roman" w:cs="Times New Roman"/>
          <w:sz w:val="26"/>
          <w:szCs w:val="26"/>
        </w:rPr>
        <w:t xml:space="preserve">                               E =  ------,</w:t>
      </w:r>
    </w:p>
    <w:p w:rsidR="00C65852" w:rsidRPr="003106B4" w:rsidRDefault="00C65852" w:rsidP="00C6585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106B4">
        <w:rPr>
          <w:rFonts w:ascii="Times New Roman" w:hAnsi="Times New Roman" w:cs="Times New Roman"/>
          <w:sz w:val="26"/>
          <w:szCs w:val="26"/>
        </w:rPr>
        <w:t xml:space="preserve">                                       n</w:t>
      </w:r>
    </w:p>
    <w:p w:rsidR="00C65852" w:rsidRPr="003106B4" w:rsidRDefault="00C65852" w:rsidP="00C6585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106B4">
        <w:rPr>
          <w:rFonts w:ascii="Times New Roman" w:hAnsi="Times New Roman" w:cs="Times New Roman"/>
          <w:sz w:val="26"/>
          <w:szCs w:val="26"/>
        </w:rPr>
        <w:t xml:space="preserve">            _</w:t>
      </w:r>
    </w:p>
    <w:p w:rsidR="00C65852" w:rsidRPr="003106B4" w:rsidRDefault="00C65852" w:rsidP="004C114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106B4">
        <w:rPr>
          <w:rFonts w:ascii="Times New Roman" w:hAnsi="Times New Roman" w:cs="Times New Roman"/>
          <w:sz w:val="26"/>
          <w:szCs w:val="26"/>
        </w:rPr>
        <w:t xml:space="preserve">    где: E  - средний  уровень  качества  финансового  менеджмента  главных</w:t>
      </w:r>
      <w:r w:rsidR="004C1141">
        <w:rPr>
          <w:rFonts w:ascii="Times New Roman" w:hAnsi="Times New Roman" w:cs="Times New Roman"/>
          <w:sz w:val="26"/>
          <w:szCs w:val="26"/>
        </w:rPr>
        <w:t xml:space="preserve"> </w:t>
      </w:r>
      <w:r w:rsidR="00F20CF2">
        <w:rPr>
          <w:rFonts w:ascii="Times New Roman" w:hAnsi="Times New Roman" w:cs="Times New Roman"/>
          <w:sz w:val="26"/>
          <w:szCs w:val="26"/>
        </w:rPr>
        <w:t>расп</w:t>
      </w:r>
      <w:r w:rsidR="00F20CF2">
        <w:rPr>
          <w:rFonts w:ascii="Times New Roman" w:hAnsi="Times New Roman" w:cs="Times New Roman"/>
          <w:sz w:val="26"/>
          <w:szCs w:val="26"/>
        </w:rPr>
        <w:t>о</w:t>
      </w:r>
      <w:r w:rsidR="00F20CF2">
        <w:rPr>
          <w:rFonts w:ascii="Times New Roman" w:hAnsi="Times New Roman" w:cs="Times New Roman"/>
          <w:sz w:val="26"/>
          <w:szCs w:val="26"/>
        </w:rPr>
        <w:t>рядителей</w:t>
      </w:r>
      <w:proofErr w:type="gramStart"/>
      <w:r w:rsidR="00F20CF2">
        <w:rPr>
          <w:rFonts w:ascii="Times New Roman" w:hAnsi="Times New Roman" w:cs="Times New Roman"/>
          <w:sz w:val="26"/>
          <w:szCs w:val="26"/>
        </w:rPr>
        <w:t xml:space="preserve">, </w:t>
      </w:r>
      <w:r w:rsidRPr="003106B4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C65852" w:rsidRPr="003106B4" w:rsidRDefault="00C65852" w:rsidP="004C114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106B4">
        <w:rPr>
          <w:rFonts w:ascii="Times New Roman" w:hAnsi="Times New Roman" w:cs="Times New Roman"/>
          <w:sz w:val="26"/>
          <w:szCs w:val="26"/>
        </w:rPr>
        <w:t xml:space="preserve">    Е  -  итоговая оценка качества финансового менеджмента по </w:t>
      </w:r>
      <w:proofErr w:type="spellStart"/>
      <w:r w:rsidRPr="003106B4">
        <w:rPr>
          <w:rFonts w:ascii="Times New Roman" w:hAnsi="Times New Roman" w:cs="Times New Roman"/>
          <w:sz w:val="26"/>
          <w:szCs w:val="26"/>
        </w:rPr>
        <w:t>z-му</w:t>
      </w:r>
      <w:proofErr w:type="spellEnd"/>
      <w:r w:rsidRPr="003106B4">
        <w:rPr>
          <w:rFonts w:ascii="Times New Roman" w:hAnsi="Times New Roman" w:cs="Times New Roman"/>
          <w:sz w:val="26"/>
          <w:szCs w:val="26"/>
        </w:rPr>
        <w:t xml:space="preserve"> главному</w:t>
      </w:r>
    </w:p>
    <w:p w:rsidR="00C65852" w:rsidRPr="003106B4" w:rsidRDefault="00C65852" w:rsidP="00C6585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106B4">
        <w:rPr>
          <w:rFonts w:ascii="Times New Roman" w:hAnsi="Times New Roman" w:cs="Times New Roman"/>
          <w:sz w:val="26"/>
          <w:szCs w:val="26"/>
        </w:rPr>
        <w:t xml:space="preserve">     z</w:t>
      </w:r>
    </w:p>
    <w:p w:rsidR="00C65852" w:rsidRPr="003106B4" w:rsidRDefault="001253F0" w:rsidP="00C65852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распорядителю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C65852" w:rsidRPr="003106B4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C65852" w:rsidRPr="003106B4" w:rsidRDefault="00C65852" w:rsidP="00C65852">
      <w:pPr>
        <w:ind w:firstLine="540"/>
        <w:jc w:val="both"/>
        <w:rPr>
          <w:szCs w:val="26"/>
        </w:rPr>
      </w:pPr>
      <w:r w:rsidRPr="003106B4">
        <w:rPr>
          <w:szCs w:val="26"/>
        </w:rPr>
        <w:t>z - счетчик главных распорядителей, z изменяется от 1 до n;</w:t>
      </w:r>
    </w:p>
    <w:p w:rsidR="00C65852" w:rsidRDefault="00C65852" w:rsidP="00C65852">
      <w:pPr>
        <w:ind w:firstLine="540"/>
        <w:jc w:val="both"/>
        <w:rPr>
          <w:szCs w:val="26"/>
        </w:rPr>
      </w:pPr>
      <w:r w:rsidRPr="003106B4">
        <w:rPr>
          <w:szCs w:val="26"/>
        </w:rPr>
        <w:lastRenderedPageBreak/>
        <w:t>n - общее количество главных распорядителей.</w:t>
      </w:r>
    </w:p>
    <w:p w:rsidR="00C65852" w:rsidRPr="003106B4" w:rsidRDefault="00C65852" w:rsidP="00C65852">
      <w:pPr>
        <w:ind w:firstLine="540"/>
        <w:jc w:val="both"/>
        <w:rPr>
          <w:szCs w:val="26"/>
        </w:rPr>
      </w:pPr>
    </w:p>
    <w:p w:rsidR="00C65852" w:rsidRPr="003106B4" w:rsidRDefault="004C1141" w:rsidP="00C65852">
      <w:pPr>
        <w:ind w:firstLine="540"/>
        <w:jc w:val="both"/>
        <w:rPr>
          <w:szCs w:val="26"/>
        </w:rPr>
      </w:pPr>
      <w:r>
        <w:rPr>
          <w:szCs w:val="26"/>
        </w:rPr>
        <w:t>4.</w:t>
      </w:r>
      <w:r w:rsidR="00C65852" w:rsidRPr="003106B4">
        <w:rPr>
          <w:szCs w:val="26"/>
        </w:rPr>
        <w:t>6. Для характеристики качества финансового менеджмента каждого главного распорядителя рассчитывается отклонение итоговой оценки качества от макс</w:t>
      </w:r>
      <w:r w:rsidR="00C65852" w:rsidRPr="003106B4">
        <w:rPr>
          <w:szCs w:val="26"/>
        </w:rPr>
        <w:t>и</w:t>
      </w:r>
      <w:r w:rsidR="00C65852" w:rsidRPr="003106B4">
        <w:rPr>
          <w:szCs w:val="26"/>
        </w:rPr>
        <w:t>мально возможного уровня качества финансового менеджмента по формуле:</w:t>
      </w:r>
    </w:p>
    <w:p w:rsidR="00C65852" w:rsidRPr="003106B4" w:rsidRDefault="00C65852" w:rsidP="00C65852">
      <w:pPr>
        <w:ind w:firstLine="540"/>
        <w:jc w:val="both"/>
        <w:rPr>
          <w:szCs w:val="26"/>
        </w:rPr>
      </w:pPr>
    </w:p>
    <w:p w:rsidR="00C65852" w:rsidRPr="003106B4" w:rsidRDefault="00C65852" w:rsidP="00C6585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106B4">
        <w:rPr>
          <w:rFonts w:ascii="Times New Roman" w:hAnsi="Times New Roman" w:cs="Times New Roman"/>
          <w:sz w:val="26"/>
          <w:szCs w:val="26"/>
        </w:rPr>
        <w:t xml:space="preserve">                          "дельта"  = E    - E ,</w:t>
      </w:r>
    </w:p>
    <w:p w:rsidR="00C65852" w:rsidRPr="003106B4" w:rsidRDefault="00C65852" w:rsidP="00C6585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106B4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proofErr w:type="spellStart"/>
      <w:r w:rsidRPr="003106B4">
        <w:rPr>
          <w:rFonts w:ascii="Times New Roman" w:hAnsi="Times New Roman" w:cs="Times New Roman"/>
          <w:sz w:val="26"/>
          <w:szCs w:val="26"/>
        </w:rPr>
        <w:t>z</w:t>
      </w:r>
      <w:proofErr w:type="spellEnd"/>
      <w:r w:rsidRPr="003106B4"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 w:rsidRPr="003106B4">
        <w:rPr>
          <w:rFonts w:ascii="Times New Roman" w:hAnsi="Times New Roman" w:cs="Times New Roman"/>
          <w:sz w:val="26"/>
          <w:szCs w:val="26"/>
        </w:rPr>
        <w:t>max</w:t>
      </w:r>
      <w:proofErr w:type="spellEnd"/>
      <w:r w:rsidRPr="003106B4"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 w:rsidRPr="003106B4">
        <w:rPr>
          <w:rFonts w:ascii="Times New Roman" w:hAnsi="Times New Roman" w:cs="Times New Roman"/>
          <w:sz w:val="26"/>
          <w:szCs w:val="26"/>
        </w:rPr>
        <w:t>z</w:t>
      </w:r>
      <w:proofErr w:type="spellEnd"/>
    </w:p>
    <w:p w:rsidR="00C65852" w:rsidRPr="003106B4" w:rsidRDefault="00C65852" w:rsidP="00C65852">
      <w:pPr>
        <w:ind w:firstLine="540"/>
        <w:jc w:val="both"/>
        <w:rPr>
          <w:szCs w:val="26"/>
        </w:rPr>
      </w:pPr>
    </w:p>
    <w:p w:rsidR="00C65852" w:rsidRPr="003106B4" w:rsidRDefault="00C65852" w:rsidP="00C6585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106B4">
        <w:rPr>
          <w:rFonts w:ascii="Times New Roman" w:hAnsi="Times New Roman" w:cs="Times New Roman"/>
          <w:sz w:val="26"/>
          <w:szCs w:val="26"/>
        </w:rPr>
        <w:t xml:space="preserve">    где: "дельта"  -  отклонение   итоговой   оценки  качества  финансового</w:t>
      </w:r>
    </w:p>
    <w:p w:rsidR="00C65852" w:rsidRPr="003106B4" w:rsidRDefault="00C65852" w:rsidP="00C6585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106B4">
        <w:rPr>
          <w:rFonts w:ascii="Times New Roman" w:hAnsi="Times New Roman" w:cs="Times New Roman"/>
          <w:sz w:val="26"/>
          <w:szCs w:val="26"/>
        </w:rPr>
        <w:t xml:space="preserve">                 z</w:t>
      </w:r>
    </w:p>
    <w:p w:rsidR="00C65852" w:rsidRPr="003106B4" w:rsidRDefault="00C65852" w:rsidP="00C6585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106B4">
        <w:rPr>
          <w:rFonts w:ascii="Times New Roman" w:hAnsi="Times New Roman" w:cs="Times New Roman"/>
          <w:sz w:val="26"/>
          <w:szCs w:val="26"/>
        </w:rPr>
        <w:t>менеджмента  z-го  главного  распорядителя от максимально возможного уровня</w:t>
      </w:r>
    </w:p>
    <w:p w:rsidR="00C65852" w:rsidRPr="003106B4" w:rsidRDefault="00C65852" w:rsidP="00C6585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106B4">
        <w:rPr>
          <w:rFonts w:ascii="Times New Roman" w:hAnsi="Times New Roman" w:cs="Times New Roman"/>
          <w:sz w:val="26"/>
          <w:szCs w:val="26"/>
        </w:rPr>
        <w:t>качества финансового менед</w:t>
      </w:r>
      <w:r w:rsidR="00F20CF2">
        <w:rPr>
          <w:rFonts w:ascii="Times New Roman" w:hAnsi="Times New Roman" w:cs="Times New Roman"/>
          <w:sz w:val="26"/>
          <w:szCs w:val="26"/>
        </w:rPr>
        <w:t xml:space="preserve">жмента главных распорядителей, </w:t>
      </w:r>
    </w:p>
    <w:p w:rsidR="00C65852" w:rsidRPr="003106B4" w:rsidRDefault="00C65852" w:rsidP="00C6585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106B4">
        <w:rPr>
          <w:rFonts w:ascii="Times New Roman" w:hAnsi="Times New Roman" w:cs="Times New Roman"/>
          <w:sz w:val="26"/>
          <w:szCs w:val="26"/>
        </w:rPr>
        <w:t xml:space="preserve">    E    -  максимально возможный уровень  качества финансового менеджмента</w:t>
      </w:r>
    </w:p>
    <w:p w:rsidR="00C65852" w:rsidRPr="003106B4" w:rsidRDefault="00C65852" w:rsidP="00C6585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106B4">
        <w:rPr>
          <w:rFonts w:ascii="Times New Roman" w:hAnsi="Times New Roman" w:cs="Times New Roman"/>
          <w:sz w:val="26"/>
          <w:szCs w:val="26"/>
        </w:rPr>
        <w:t xml:space="preserve">     </w:t>
      </w:r>
      <w:proofErr w:type="spellStart"/>
      <w:r w:rsidRPr="003106B4">
        <w:rPr>
          <w:rFonts w:ascii="Times New Roman" w:hAnsi="Times New Roman" w:cs="Times New Roman"/>
          <w:sz w:val="26"/>
          <w:szCs w:val="26"/>
        </w:rPr>
        <w:t>max</w:t>
      </w:r>
      <w:proofErr w:type="spellEnd"/>
    </w:p>
    <w:p w:rsidR="00C65852" w:rsidRPr="003106B4" w:rsidRDefault="00C65852" w:rsidP="00C6585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106B4">
        <w:rPr>
          <w:rFonts w:ascii="Times New Roman" w:hAnsi="Times New Roman" w:cs="Times New Roman"/>
          <w:sz w:val="26"/>
          <w:szCs w:val="26"/>
        </w:rPr>
        <w:t>главных распорядителей</w:t>
      </w:r>
      <w:proofErr w:type="gramStart"/>
      <w:r w:rsidRPr="003106B4">
        <w:rPr>
          <w:rFonts w:ascii="Times New Roman" w:hAnsi="Times New Roman" w:cs="Times New Roman"/>
          <w:sz w:val="26"/>
          <w:szCs w:val="26"/>
        </w:rPr>
        <w:t>, %;</w:t>
      </w:r>
      <w:proofErr w:type="gramEnd"/>
    </w:p>
    <w:p w:rsidR="00C65852" w:rsidRPr="003106B4" w:rsidRDefault="00C65852" w:rsidP="00C6585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106B4">
        <w:rPr>
          <w:rFonts w:ascii="Times New Roman" w:hAnsi="Times New Roman" w:cs="Times New Roman"/>
          <w:sz w:val="26"/>
          <w:szCs w:val="26"/>
        </w:rPr>
        <w:t xml:space="preserve">    E  -  итоговая  оценка  качества  финансового менеджмента z-го главного</w:t>
      </w:r>
    </w:p>
    <w:p w:rsidR="00C65852" w:rsidRPr="003106B4" w:rsidRDefault="00C65852" w:rsidP="00C6585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106B4">
        <w:rPr>
          <w:rFonts w:ascii="Times New Roman" w:hAnsi="Times New Roman" w:cs="Times New Roman"/>
          <w:sz w:val="26"/>
          <w:szCs w:val="26"/>
        </w:rPr>
        <w:t xml:space="preserve">     z</w:t>
      </w:r>
    </w:p>
    <w:p w:rsidR="00C65852" w:rsidRPr="003106B4" w:rsidRDefault="00F20CF2" w:rsidP="00C65852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распорядителя</w:t>
      </w:r>
      <w:r w:rsidR="00C65852" w:rsidRPr="003106B4">
        <w:rPr>
          <w:rFonts w:ascii="Times New Roman" w:hAnsi="Times New Roman" w:cs="Times New Roman"/>
          <w:sz w:val="26"/>
          <w:szCs w:val="26"/>
        </w:rPr>
        <w:t>.</w:t>
      </w:r>
    </w:p>
    <w:p w:rsidR="00C65852" w:rsidRPr="003106B4" w:rsidRDefault="004C1141" w:rsidP="00C65852">
      <w:pPr>
        <w:ind w:firstLine="709"/>
        <w:jc w:val="both"/>
        <w:rPr>
          <w:szCs w:val="26"/>
        </w:rPr>
      </w:pPr>
      <w:r>
        <w:rPr>
          <w:szCs w:val="26"/>
        </w:rPr>
        <w:t>4.</w:t>
      </w:r>
      <w:r w:rsidR="00C65852" w:rsidRPr="003106B4">
        <w:rPr>
          <w:szCs w:val="26"/>
        </w:rPr>
        <w:t>7. Для определения общей характеристики качества финансового менед</w:t>
      </w:r>
      <w:r w:rsidR="00C65852" w:rsidRPr="003106B4">
        <w:rPr>
          <w:szCs w:val="26"/>
        </w:rPr>
        <w:t>ж</w:t>
      </w:r>
      <w:r w:rsidR="00C65852" w:rsidRPr="003106B4">
        <w:rPr>
          <w:szCs w:val="26"/>
        </w:rPr>
        <w:t>мента главных распорядителей рассчитывается отклонение среднего уровня кач</w:t>
      </w:r>
      <w:r w:rsidR="00C65852" w:rsidRPr="003106B4">
        <w:rPr>
          <w:szCs w:val="26"/>
        </w:rPr>
        <w:t>е</w:t>
      </w:r>
      <w:r w:rsidR="00C65852" w:rsidRPr="003106B4">
        <w:rPr>
          <w:szCs w:val="26"/>
        </w:rPr>
        <w:t>ства финансового менеджмента главных распорядителей от максимально возмо</w:t>
      </w:r>
      <w:r w:rsidR="00C65852" w:rsidRPr="003106B4">
        <w:rPr>
          <w:szCs w:val="26"/>
        </w:rPr>
        <w:t>ж</w:t>
      </w:r>
      <w:r w:rsidR="00C65852" w:rsidRPr="003106B4">
        <w:rPr>
          <w:szCs w:val="26"/>
        </w:rPr>
        <w:t>ного уровня качества финансового менеджмента по формуле:</w:t>
      </w:r>
    </w:p>
    <w:p w:rsidR="00C65852" w:rsidRPr="003106B4" w:rsidRDefault="00C65852" w:rsidP="00C6585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106B4">
        <w:rPr>
          <w:rFonts w:ascii="Times New Roman" w:hAnsi="Times New Roman" w:cs="Times New Roman"/>
          <w:sz w:val="26"/>
          <w:szCs w:val="26"/>
        </w:rPr>
        <w:t xml:space="preserve">                                                 _</w:t>
      </w:r>
    </w:p>
    <w:p w:rsidR="00C65852" w:rsidRPr="003106B4" w:rsidRDefault="00C65852" w:rsidP="00C6585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106B4">
        <w:rPr>
          <w:rFonts w:ascii="Times New Roman" w:hAnsi="Times New Roman" w:cs="Times New Roman"/>
          <w:sz w:val="26"/>
          <w:szCs w:val="26"/>
        </w:rPr>
        <w:t xml:space="preserve">                               "дельта" = E    - E,</w:t>
      </w:r>
    </w:p>
    <w:p w:rsidR="00C65852" w:rsidRPr="003106B4" w:rsidRDefault="00C65852" w:rsidP="00C6585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106B4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proofErr w:type="spellStart"/>
      <w:r w:rsidRPr="003106B4">
        <w:rPr>
          <w:rFonts w:ascii="Times New Roman" w:hAnsi="Times New Roman" w:cs="Times New Roman"/>
          <w:sz w:val="26"/>
          <w:szCs w:val="26"/>
        </w:rPr>
        <w:t>max</w:t>
      </w:r>
      <w:proofErr w:type="spellEnd"/>
    </w:p>
    <w:p w:rsidR="00C65852" w:rsidRPr="003106B4" w:rsidRDefault="00C65852" w:rsidP="00C65852">
      <w:pPr>
        <w:jc w:val="center"/>
        <w:rPr>
          <w:szCs w:val="26"/>
        </w:rPr>
      </w:pPr>
    </w:p>
    <w:p w:rsidR="00C65852" w:rsidRPr="003106B4" w:rsidRDefault="00C65852" w:rsidP="00C65852">
      <w:pPr>
        <w:ind w:firstLine="540"/>
        <w:jc w:val="both"/>
        <w:rPr>
          <w:szCs w:val="26"/>
        </w:rPr>
      </w:pPr>
      <w:r w:rsidRPr="003106B4">
        <w:rPr>
          <w:szCs w:val="26"/>
        </w:rPr>
        <w:t>где: "дельта" - отклонение среднего уровня качества финансового менеджме</w:t>
      </w:r>
      <w:r w:rsidRPr="003106B4">
        <w:rPr>
          <w:szCs w:val="26"/>
        </w:rPr>
        <w:t>н</w:t>
      </w:r>
      <w:r w:rsidRPr="003106B4">
        <w:rPr>
          <w:szCs w:val="26"/>
        </w:rPr>
        <w:t>та главных распорядителей от максимально возможного уровня качества финанс</w:t>
      </w:r>
      <w:r w:rsidRPr="003106B4">
        <w:rPr>
          <w:szCs w:val="26"/>
        </w:rPr>
        <w:t>о</w:t>
      </w:r>
      <w:r w:rsidRPr="003106B4">
        <w:rPr>
          <w:szCs w:val="26"/>
        </w:rPr>
        <w:t>вого менед</w:t>
      </w:r>
      <w:r w:rsidR="00F20CF2">
        <w:rPr>
          <w:szCs w:val="26"/>
        </w:rPr>
        <w:t>жмента главных распорядителей</w:t>
      </w:r>
      <w:r w:rsidRPr="003106B4">
        <w:rPr>
          <w:szCs w:val="26"/>
        </w:rPr>
        <w:t>;</w:t>
      </w:r>
    </w:p>
    <w:p w:rsidR="00C65852" w:rsidRPr="003106B4" w:rsidRDefault="00C65852" w:rsidP="00C6585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106B4">
        <w:rPr>
          <w:rFonts w:ascii="Times New Roman" w:hAnsi="Times New Roman" w:cs="Times New Roman"/>
          <w:sz w:val="26"/>
          <w:szCs w:val="26"/>
        </w:rPr>
        <w:t xml:space="preserve">    E    -  максимально возможный  уровень качества финансового менеджмента</w:t>
      </w:r>
    </w:p>
    <w:p w:rsidR="00C65852" w:rsidRPr="003106B4" w:rsidRDefault="00C65852" w:rsidP="00C6585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106B4">
        <w:rPr>
          <w:rFonts w:ascii="Times New Roman" w:hAnsi="Times New Roman" w:cs="Times New Roman"/>
          <w:sz w:val="26"/>
          <w:szCs w:val="26"/>
        </w:rPr>
        <w:t xml:space="preserve">     </w:t>
      </w:r>
      <w:proofErr w:type="spellStart"/>
      <w:r w:rsidRPr="003106B4">
        <w:rPr>
          <w:rFonts w:ascii="Times New Roman" w:hAnsi="Times New Roman" w:cs="Times New Roman"/>
          <w:sz w:val="26"/>
          <w:szCs w:val="26"/>
        </w:rPr>
        <w:t>max</w:t>
      </w:r>
      <w:proofErr w:type="spellEnd"/>
    </w:p>
    <w:p w:rsidR="00C65852" w:rsidRPr="003106B4" w:rsidRDefault="00F20CF2" w:rsidP="00C65852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главных распорядителей</w:t>
      </w:r>
      <w:r w:rsidR="00C65852" w:rsidRPr="003106B4">
        <w:rPr>
          <w:rFonts w:ascii="Times New Roman" w:hAnsi="Times New Roman" w:cs="Times New Roman"/>
          <w:sz w:val="26"/>
          <w:szCs w:val="26"/>
        </w:rPr>
        <w:t>;</w:t>
      </w:r>
    </w:p>
    <w:p w:rsidR="00C65852" w:rsidRPr="003106B4" w:rsidRDefault="00C65852" w:rsidP="00C6585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106B4">
        <w:rPr>
          <w:rFonts w:ascii="Times New Roman" w:hAnsi="Times New Roman" w:cs="Times New Roman"/>
          <w:sz w:val="26"/>
          <w:szCs w:val="26"/>
        </w:rPr>
        <w:t xml:space="preserve">    _</w:t>
      </w:r>
    </w:p>
    <w:p w:rsidR="00C65852" w:rsidRPr="003106B4" w:rsidRDefault="00C65852" w:rsidP="00C6585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106B4">
        <w:rPr>
          <w:rFonts w:ascii="Times New Roman" w:hAnsi="Times New Roman" w:cs="Times New Roman"/>
          <w:sz w:val="26"/>
          <w:szCs w:val="26"/>
        </w:rPr>
        <w:t xml:space="preserve">    E   -   средний   уровень   качества  финансового  менеджмента  </w:t>
      </w:r>
      <w:proofErr w:type="gramStart"/>
      <w:r w:rsidRPr="003106B4">
        <w:rPr>
          <w:rFonts w:ascii="Times New Roman" w:hAnsi="Times New Roman" w:cs="Times New Roman"/>
          <w:sz w:val="26"/>
          <w:szCs w:val="26"/>
        </w:rPr>
        <w:t>главных</w:t>
      </w:r>
      <w:proofErr w:type="gramEnd"/>
    </w:p>
    <w:p w:rsidR="00C65852" w:rsidRPr="003106B4" w:rsidRDefault="00C65852" w:rsidP="00C6585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106B4">
        <w:rPr>
          <w:rFonts w:ascii="Times New Roman" w:hAnsi="Times New Roman" w:cs="Times New Roman"/>
          <w:sz w:val="26"/>
          <w:szCs w:val="26"/>
        </w:rPr>
        <w:t>распорядителей, %.</w:t>
      </w:r>
    </w:p>
    <w:p w:rsidR="00C65852" w:rsidRPr="003106B4" w:rsidRDefault="00C65852" w:rsidP="00C65852">
      <w:pPr>
        <w:ind w:firstLine="540"/>
        <w:jc w:val="both"/>
        <w:rPr>
          <w:szCs w:val="26"/>
        </w:rPr>
      </w:pPr>
      <w:r w:rsidRPr="003106B4">
        <w:rPr>
          <w:szCs w:val="26"/>
        </w:rPr>
        <w:t>Максимально возможный уровень качества финансового менеджмента гла</w:t>
      </w:r>
      <w:r w:rsidRPr="003106B4">
        <w:rPr>
          <w:szCs w:val="26"/>
        </w:rPr>
        <w:t>в</w:t>
      </w:r>
      <w:r w:rsidRPr="003106B4">
        <w:rPr>
          <w:szCs w:val="26"/>
        </w:rPr>
        <w:t>ны</w:t>
      </w:r>
      <w:r w:rsidR="00F20CF2">
        <w:rPr>
          <w:szCs w:val="26"/>
        </w:rPr>
        <w:t>х распорядителей составляет</w:t>
      </w:r>
      <w:r w:rsidRPr="003106B4">
        <w:rPr>
          <w:szCs w:val="26"/>
        </w:rPr>
        <w:t>.</w:t>
      </w:r>
    </w:p>
    <w:p w:rsidR="00C65852" w:rsidRDefault="00C65852" w:rsidP="00C65852">
      <w:pPr>
        <w:ind w:firstLine="540"/>
        <w:jc w:val="both"/>
        <w:rPr>
          <w:szCs w:val="26"/>
        </w:rPr>
      </w:pPr>
    </w:p>
    <w:p w:rsidR="00C65852" w:rsidRPr="003106B4" w:rsidRDefault="004C1141" w:rsidP="00C65852">
      <w:pPr>
        <w:ind w:firstLine="540"/>
        <w:jc w:val="both"/>
        <w:rPr>
          <w:szCs w:val="26"/>
        </w:rPr>
      </w:pPr>
      <w:r>
        <w:rPr>
          <w:szCs w:val="26"/>
        </w:rPr>
        <w:t>4.</w:t>
      </w:r>
      <w:r w:rsidR="00C65852" w:rsidRPr="003106B4">
        <w:rPr>
          <w:szCs w:val="26"/>
        </w:rPr>
        <w:t>8. Характеристика качества финансового менеджмента главных распоряд</w:t>
      </w:r>
      <w:r w:rsidR="00C65852" w:rsidRPr="003106B4">
        <w:rPr>
          <w:szCs w:val="26"/>
        </w:rPr>
        <w:t>и</w:t>
      </w:r>
      <w:r w:rsidR="00C65852" w:rsidRPr="003106B4">
        <w:rPr>
          <w:szCs w:val="26"/>
        </w:rPr>
        <w:t xml:space="preserve">телей проводится в зависимости от значения </w:t>
      </w:r>
      <w:proofErr w:type="gramStart"/>
      <w:r w:rsidR="00C65852" w:rsidRPr="003106B4">
        <w:rPr>
          <w:szCs w:val="26"/>
        </w:rPr>
        <w:t>отклонения итоговой оценки качества финансового менеджмента главного распорядителя</w:t>
      </w:r>
      <w:proofErr w:type="gramEnd"/>
      <w:r w:rsidR="00C65852" w:rsidRPr="003106B4">
        <w:rPr>
          <w:szCs w:val="26"/>
        </w:rPr>
        <w:t xml:space="preserve"> от максимально возможного уровня качества. Значения отклонений и характеристика качества финансового м</w:t>
      </w:r>
      <w:r w:rsidR="00C65852" w:rsidRPr="003106B4">
        <w:rPr>
          <w:szCs w:val="26"/>
        </w:rPr>
        <w:t>е</w:t>
      </w:r>
      <w:r w:rsidR="00C65852" w:rsidRPr="003106B4">
        <w:rPr>
          <w:szCs w:val="26"/>
        </w:rPr>
        <w:t xml:space="preserve">неджмента приведены в </w:t>
      </w:r>
      <w:hyperlink r:id="rId9" w:history="1">
        <w:r w:rsidR="00C65852" w:rsidRPr="003106B4">
          <w:rPr>
            <w:szCs w:val="26"/>
          </w:rPr>
          <w:t>таблице 2</w:t>
        </w:r>
      </w:hyperlink>
      <w:r w:rsidR="00C65852" w:rsidRPr="003106B4">
        <w:rPr>
          <w:szCs w:val="26"/>
        </w:rPr>
        <w:t>.</w:t>
      </w:r>
    </w:p>
    <w:p w:rsidR="00C65852" w:rsidRDefault="00C65852" w:rsidP="00C65852">
      <w:pPr>
        <w:jc w:val="right"/>
        <w:outlineLvl w:val="2"/>
      </w:pPr>
    </w:p>
    <w:p w:rsidR="008231AF" w:rsidRDefault="008231AF" w:rsidP="00C65852">
      <w:pPr>
        <w:jc w:val="right"/>
        <w:outlineLvl w:val="2"/>
      </w:pPr>
    </w:p>
    <w:p w:rsidR="008231AF" w:rsidRDefault="008231AF" w:rsidP="00C65852">
      <w:pPr>
        <w:jc w:val="right"/>
        <w:outlineLvl w:val="2"/>
      </w:pPr>
    </w:p>
    <w:p w:rsidR="008231AF" w:rsidRDefault="008231AF" w:rsidP="00C65852">
      <w:pPr>
        <w:jc w:val="right"/>
        <w:outlineLvl w:val="2"/>
      </w:pPr>
    </w:p>
    <w:p w:rsidR="008231AF" w:rsidRDefault="008231AF" w:rsidP="00C65852">
      <w:pPr>
        <w:jc w:val="right"/>
        <w:outlineLvl w:val="2"/>
      </w:pPr>
    </w:p>
    <w:p w:rsidR="008231AF" w:rsidRDefault="008231AF" w:rsidP="00C65852">
      <w:pPr>
        <w:jc w:val="right"/>
        <w:outlineLvl w:val="2"/>
      </w:pPr>
    </w:p>
    <w:p w:rsidR="00C65852" w:rsidRPr="0048156C" w:rsidRDefault="00C65852" w:rsidP="00C65852">
      <w:pPr>
        <w:jc w:val="right"/>
        <w:outlineLvl w:val="2"/>
      </w:pPr>
      <w:r w:rsidRPr="0048156C">
        <w:lastRenderedPageBreak/>
        <w:t>Таблица 2</w:t>
      </w:r>
    </w:p>
    <w:p w:rsidR="00C65852" w:rsidRPr="0048156C" w:rsidRDefault="00C65852" w:rsidP="00C65852">
      <w:pPr>
        <w:jc w:val="right"/>
      </w:pPr>
    </w:p>
    <w:p w:rsidR="00C65852" w:rsidRPr="003106B4" w:rsidRDefault="00C65852" w:rsidP="00C65852">
      <w:pPr>
        <w:jc w:val="center"/>
        <w:rPr>
          <w:szCs w:val="26"/>
        </w:rPr>
      </w:pPr>
      <w:r w:rsidRPr="003106B4">
        <w:rPr>
          <w:szCs w:val="26"/>
        </w:rPr>
        <w:t>Значения отклонений и характеристика качества</w:t>
      </w:r>
    </w:p>
    <w:p w:rsidR="00C65852" w:rsidRPr="003106B4" w:rsidRDefault="00C65852" w:rsidP="00C65852">
      <w:pPr>
        <w:jc w:val="center"/>
        <w:rPr>
          <w:szCs w:val="26"/>
        </w:rPr>
      </w:pPr>
      <w:r w:rsidRPr="003106B4">
        <w:rPr>
          <w:szCs w:val="26"/>
        </w:rPr>
        <w:t>финансового менеджмента главных распорядителей</w:t>
      </w:r>
    </w:p>
    <w:p w:rsidR="00C65852" w:rsidRPr="0048156C" w:rsidRDefault="00C65852" w:rsidP="00C65852">
      <w:pPr>
        <w:jc w:val="center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20"/>
        <w:gridCol w:w="7736"/>
      </w:tblGrid>
      <w:tr w:rsidR="00C65852" w:rsidRPr="0048156C" w:rsidTr="00927B25">
        <w:trPr>
          <w:cantSplit/>
          <w:trHeight w:val="48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852" w:rsidRPr="0048156C" w:rsidRDefault="00C65852" w:rsidP="00F20CF2">
            <w:pPr>
              <w:pStyle w:val="ConsPlusCell"/>
              <w:widowControl/>
              <w:jc w:val="center"/>
            </w:pPr>
            <w:r w:rsidRPr="0048156C">
              <w:t xml:space="preserve">Значения  </w:t>
            </w:r>
            <w:r w:rsidRPr="0048156C">
              <w:br/>
              <w:t>отклонения,</w:t>
            </w:r>
            <w:r w:rsidRPr="0048156C">
              <w:br/>
            </w:r>
            <w:r w:rsidR="00F20CF2">
              <w:t>балл</w:t>
            </w:r>
          </w:p>
        </w:tc>
        <w:tc>
          <w:tcPr>
            <w:tcW w:w="7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852" w:rsidRPr="0048156C" w:rsidRDefault="00C65852" w:rsidP="00927B25">
            <w:pPr>
              <w:pStyle w:val="ConsPlusCell"/>
              <w:widowControl/>
              <w:jc w:val="center"/>
            </w:pPr>
            <w:r w:rsidRPr="0048156C">
              <w:t>Характеристика качества финансового менеджмента</w:t>
            </w:r>
          </w:p>
        </w:tc>
      </w:tr>
      <w:tr w:rsidR="00C65852" w:rsidRPr="0048156C" w:rsidTr="00927B25">
        <w:trPr>
          <w:cantSplit/>
          <w:trHeight w:val="8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852" w:rsidRPr="0048156C" w:rsidRDefault="00C65852" w:rsidP="00927B25">
            <w:pPr>
              <w:pStyle w:val="ConsPlusCell"/>
              <w:widowControl/>
              <w:jc w:val="center"/>
            </w:pPr>
            <w:r w:rsidRPr="0048156C">
              <w:t>От 0 до 10</w:t>
            </w:r>
          </w:p>
        </w:tc>
        <w:tc>
          <w:tcPr>
            <w:tcW w:w="7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852" w:rsidRPr="0048156C" w:rsidRDefault="00C65852" w:rsidP="00927B25">
            <w:pPr>
              <w:pStyle w:val="ConsPlusCell"/>
              <w:widowControl/>
              <w:jc w:val="both"/>
            </w:pPr>
            <w:r w:rsidRPr="0048156C">
              <w:t xml:space="preserve">Уровень качества финансового менеджмента главного            </w:t>
            </w:r>
            <w:r w:rsidRPr="0048156C">
              <w:br/>
              <w:t xml:space="preserve">распорядителя незначительно отклоняется от максимально       </w:t>
            </w:r>
            <w:r w:rsidRPr="0048156C">
              <w:br/>
              <w:t xml:space="preserve">возможного уровня качества финансового менеджмента. Уровень  </w:t>
            </w:r>
            <w:r w:rsidRPr="0048156C">
              <w:br/>
              <w:t xml:space="preserve">качества финансового менеджмента главного распорядителя      </w:t>
            </w:r>
            <w:r w:rsidRPr="0048156C">
              <w:br/>
              <w:t>высокий. Необходимо поддерживать достигнутый уровень качества</w:t>
            </w:r>
            <w:r w:rsidRPr="0048156C">
              <w:br/>
              <w:t>финансового менеджмента</w:t>
            </w:r>
          </w:p>
        </w:tc>
      </w:tr>
      <w:tr w:rsidR="00C65852" w:rsidRPr="0048156C" w:rsidTr="00927B25">
        <w:trPr>
          <w:cantSplit/>
          <w:trHeight w:val="108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852" w:rsidRPr="0048156C" w:rsidRDefault="00C65852" w:rsidP="00927B25">
            <w:pPr>
              <w:pStyle w:val="ConsPlusCell"/>
              <w:widowControl/>
              <w:jc w:val="center"/>
            </w:pPr>
            <w:r w:rsidRPr="0048156C">
              <w:t>От 10 до 30</w:t>
            </w:r>
          </w:p>
        </w:tc>
        <w:tc>
          <w:tcPr>
            <w:tcW w:w="7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852" w:rsidRPr="0048156C" w:rsidRDefault="00C65852" w:rsidP="00927B25">
            <w:pPr>
              <w:pStyle w:val="ConsPlusCell"/>
              <w:widowControl/>
              <w:jc w:val="both"/>
            </w:pPr>
            <w:r w:rsidRPr="0048156C">
              <w:t xml:space="preserve">Существенные отклонения уровня качества финансового          </w:t>
            </w:r>
            <w:r w:rsidRPr="0048156C">
              <w:br/>
              <w:t xml:space="preserve">менеджмента главного распорядителя от максимально возможного </w:t>
            </w:r>
            <w:r w:rsidRPr="0048156C">
              <w:br/>
              <w:t xml:space="preserve">уровня качества финансового менеджмента. Уровень качества    </w:t>
            </w:r>
            <w:r w:rsidRPr="0048156C">
              <w:br/>
              <w:t xml:space="preserve">финансового менеджмента главного распорядителя               </w:t>
            </w:r>
            <w:r w:rsidRPr="0048156C">
              <w:br/>
              <w:t xml:space="preserve">удовлетворительный. Необходимо принять меры по устранению    </w:t>
            </w:r>
            <w:r w:rsidRPr="0048156C">
              <w:br/>
              <w:t xml:space="preserve">недостатков в организации финансового менеджмента, провести  </w:t>
            </w:r>
            <w:r w:rsidRPr="0048156C">
              <w:br/>
              <w:t xml:space="preserve">комплекс мероприятий, направленных на улучшение качества     </w:t>
            </w:r>
            <w:r w:rsidRPr="0048156C">
              <w:br/>
              <w:t>финансового менеджмента главного распорядителя</w:t>
            </w:r>
          </w:p>
        </w:tc>
      </w:tr>
      <w:tr w:rsidR="00C65852" w:rsidRPr="0048156C" w:rsidTr="00927B25">
        <w:trPr>
          <w:cantSplit/>
          <w:trHeight w:val="120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852" w:rsidRPr="0048156C" w:rsidRDefault="00C65852" w:rsidP="00927B25">
            <w:pPr>
              <w:pStyle w:val="ConsPlusCell"/>
              <w:widowControl/>
              <w:jc w:val="center"/>
            </w:pPr>
            <w:r w:rsidRPr="0048156C">
              <w:t>Более 30</w:t>
            </w:r>
          </w:p>
        </w:tc>
        <w:tc>
          <w:tcPr>
            <w:tcW w:w="7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852" w:rsidRPr="0048156C" w:rsidRDefault="00C65852" w:rsidP="00927B25">
            <w:pPr>
              <w:pStyle w:val="ConsPlusCell"/>
              <w:widowControl/>
              <w:jc w:val="both"/>
            </w:pPr>
            <w:r w:rsidRPr="0048156C">
              <w:t xml:space="preserve">Значительные отклонения уровня качества финансового          </w:t>
            </w:r>
            <w:r w:rsidRPr="0048156C">
              <w:br/>
              <w:t xml:space="preserve">менеджмента главного распорядителя от максимально возможного </w:t>
            </w:r>
            <w:r w:rsidRPr="0048156C">
              <w:br/>
              <w:t xml:space="preserve">уровня качества финансового менеджмента. Уровень качества    </w:t>
            </w:r>
            <w:r w:rsidRPr="0048156C">
              <w:br/>
              <w:t xml:space="preserve">финансового менеджмента главного распорядителя низкий.       </w:t>
            </w:r>
            <w:r w:rsidRPr="0048156C">
              <w:br/>
              <w:t xml:space="preserve">Необходимо принять меры по устранению недостатков            </w:t>
            </w:r>
            <w:r w:rsidRPr="0048156C">
              <w:br/>
              <w:t xml:space="preserve">в организации финансового менеджмента. Провести комплекс     </w:t>
            </w:r>
            <w:r w:rsidRPr="0048156C">
              <w:br/>
              <w:t xml:space="preserve">мероприятий, направленных на улучшение качества финансового  </w:t>
            </w:r>
            <w:r w:rsidRPr="0048156C">
              <w:br/>
              <w:t xml:space="preserve">менеджмента главного распорядителя. Требуется усиление       </w:t>
            </w:r>
            <w:r w:rsidRPr="0048156C">
              <w:br/>
            </w:r>
            <w:proofErr w:type="gramStart"/>
            <w:r w:rsidRPr="0048156C">
              <w:t>контроля за</w:t>
            </w:r>
            <w:proofErr w:type="gramEnd"/>
            <w:r w:rsidRPr="0048156C">
              <w:t xml:space="preserve"> деятельностью подведомственных учреждений</w:t>
            </w:r>
          </w:p>
        </w:tc>
      </w:tr>
    </w:tbl>
    <w:p w:rsidR="00C65852" w:rsidRPr="0048156C" w:rsidRDefault="00C65852" w:rsidP="00C65852">
      <w:pPr>
        <w:jc w:val="center"/>
      </w:pPr>
    </w:p>
    <w:p w:rsidR="00C65852" w:rsidRPr="0083633E" w:rsidRDefault="00C65852" w:rsidP="00C65852">
      <w:pPr>
        <w:jc w:val="center"/>
        <w:outlineLvl w:val="1"/>
        <w:rPr>
          <w:b/>
          <w:szCs w:val="26"/>
        </w:rPr>
      </w:pPr>
      <w:r w:rsidRPr="0083633E">
        <w:rPr>
          <w:b/>
          <w:szCs w:val="26"/>
        </w:rPr>
        <w:t>V. Результаты мониторинга качества финансового менеджмента</w:t>
      </w:r>
    </w:p>
    <w:p w:rsidR="00C65852" w:rsidRPr="003106B4" w:rsidRDefault="00C65852" w:rsidP="00C65852">
      <w:pPr>
        <w:jc w:val="center"/>
        <w:rPr>
          <w:szCs w:val="26"/>
        </w:rPr>
      </w:pPr>
    </w:p>
    <w:p w:rsidR="00C65852" w:rsidRPr="003106B4" w:rsidRDefault="004C1141" w:rsidP="00C65852">
      <w:pPr>
        <w:ind w:firstLine="709"/>
        <w:jc w:val="both"/>
        <w:rPr>
          <w:szCs w:val="26"/>
        </w:rPr>
      </w:pPr>
      <w:r>
        <w:rPr>
          <w:szCs w:val="26"/>
        </w:rPr>
        <w:t>5.1.</w:t>
      </w:r>
      <w:r w:rsidR="00C65852" w:rsidRPr="003106B4">
        <w:rPr>
          <w:szCs w:val="26"/>
        </w:rPr>
        <w:t xml:space="preserve"> Результаты проведенного мониторинга оформляются в форме сводного годового отчета о проведенной оценке качества финансового менеджмента, осущ</w:t>
      </w:r>
      <w:r w:rsidR="00C65852" w:rsidRPr="003106B4">
        <w:rPr>
          <w:szCs w:val="26"/>
        </w:rPr>
        <w:t>е</w:t>
      </w:r>
      <w:r w:rsidR="00C65852" w:rsidRPr="003106B4">
        <w:rPr>
          <w:szCs w:val="26"/>
        </w:rPr>
        <w:t>ствляемого главными распорядителями, содержащего:</w:t>
      </w:r>
    </w:p>
    <w:p w:rsidR="00C65852" w:rsidRPr="003106B4" w:rsidRDefault="00C65852" w:rsidP="00C65852">
      <w:pPr>
        <w:ind w:firstLine="709"/>
        <w:jc w:val="both"/>
        <w:rPr>
          <w:szCs w:val="26"/>
        </w:rPr>
      </w:pPr>
      <w:r w:rsidRPr="003106B4">
        <w:rPr>
          <w:szCs w:val="26"/>
        </w:rPr>
        <w:t>результаты годовой</w:t>
      </w:r>
      <w:r>
        <w:rPr>
          <w:szCs w:val="26"/>
        </w:rPr>
        <w:t xml:space="preserve"> </w:t>
      </w:r>
      <w:r w:rsidRPr="003106B4">
        <w:rPr>
          <w:szCs w:val="26"/>
        </w:rPr>
        <w:t>оценки качества финансового менеджмента главных распорядителей;</w:t>
      </w:r>
    </w:p>
    <w:p w:rsidR="00C65852" w:rsidRPr="003106B4" w:rsidRDefault="00C65852" w:rsidP="00C65852">
      <w:pPr>
        <w:ind w:firstLine="709"/>
        <w:jc w:val="both"/>
        <w:rPr>
          <w:szCs w:val="26"/>
        </w:rPr>
      </w:pPr>
      <w:r w:rsidRPr="003106B4">
        <w:rPr>
          <w:szCs w:val="26"/>
        </w:rPr>
        <w:t>годовой рейтинг главных распорядителей по уровню итоговой оценки кач</w:t>
      </w:r>
      <w:r w:rsidRPr="003106B4">
        <w:rPr>
          <w:szCs w:val="26"/>
        </w:rPr>
        <w:t>е</w:t>
      </w:r>
      <w:r w:rsidRPr="003106B4">
        <w:rPr>
          <w:szCs w:val="26"/>
        </w:rPr>
        <w:t>ства финансового менеджмента.</w:t>
      </w:r>
    </w:p>
    <w:p w:rsidR="00C65852" w:rsidRDefault="00C65852" w:rsidP="00C65852">
      <w:pPr>
        <w:ind w:firstLine="709"/>
        <w:jc w:val="both"/>
        <w:rPr>
          <w:szCs w:val="26"/>
        </w:rPr>
      </w:pPr>
    </w:p>
    <w:p w:rsidR="00C65852" w:rsidRDefault="00A4743D" w:rsidP="00F20CF2">
      <w:pPr>
        <w:ind w:firstLine="709"/>
        <w:jc w:val="both"/>
        <w:rPr>
          <w:szCs w:val="26"/>
        </w:rPr>
      </w:pPr>
      <w:r>
        <w:rPr>
          <w:szCs w:val="26"/>
        </w:rPr>
        <w:t>5.2</w:t>
      </w:r>
      <w:r w:rsidR="00C65852" w:rsidRPr="003106B4">
        <w:rPr>
          <w:szCs w:val="26"/>
        </w:rPr>
        <w:t>. Результаты проведенного мониторинга подлежат обязательному опубл</w:t>
      </w:r>
      <w:r w:rsidR="00C65852" w:rsidRPr="003106B4">
        <w:rPr>
          <w:szCs w:val="26"/>
        </w:rPr>
        <w:t>и</w:t>
      </w:r>
      <w:r w:rsidR="00C65852" w:rsidRPr="003106B4">
        <w:rPr>
          <w:szCs w:val="26"/>
        </w:rPr>
        <w:t xml:space="preserve">кованию на официальном сайте Администрации </w:t>
      </w:r>
      <w:r w:rsidR="00C65852">
        <w:rPr>
          <w:szCs w:val="26"/>
        </w:rPr>
        <w:t>муниципального района «Печора»</w:t>
      </w:r>
      <w:r w:rsidR="00B527CA">
        <w:rPr>
          <w:szCs w:val="26"/>
        </w:rPr>
        <w:t>.</w:t>
      </w:r>
    </w:p>
    <w:p w:rsidR="000870DE" w:rsidRDefault="000870DE" w:rsidP="00F20CF2">
      <w:pPr>
        <w:ind w:firstLine="709"/>
        <w:jc w:val="both"/>
        <w:rPr>
          <w:szCs w:val="26"/>
        </w:rPr>
      </w:pPr>
    </w:p>
    <w:p w:rsidR="000870DE" w:rsidRPr="00F20CF2" w:rsidRDefault="000870DE" w:rsidP="0076165D">
      <w:pPr>
        <w:ind w:firstLine="709"/>
        <w:jc w:val="center"/>
        <w:rPr>
          <w:szCs w:val="26"/>
        </w:rPr>
      </w:pPr>
      <w:r>
        <w:rPr>
          <w:szCs w:val="26"/>
        </w:rPr>
        <w:t>_______________________________________</w:t>
      </w:r>
    </w:p>
    <w:p w:rsidR="00C65852" w:rsidRDefault="00C65852" w:rsidP="00C65852">
      <w:pPr>
        <w:widowControl w:val="0"/>
        <w:jc w:val="both"/>
      </w:pPr>
    </w:p>
    <w:p w:rsidR="00C65852" w:rsidRDefault="00C65852" w:rsidP="00C65852">
      <w:pPr>
        <w:jc w:val="right"/>
        <w:outlineLvl w:val="1"/>
        <w:sectPr w:rsidR="00C65852" w:rsidSect="001729D1">
          <w:pgSz w:w="11905" w:h="16838"/>
          <w:pgMar w:top="1134" w:right="850" w:bottom="709" w:left="1701" w:header="720" w:footer="720" w:gutter="0"/>
          <w:cols w:space="720"/>
          <w:noEndnote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46"/>
        <w:gridCol w:w="7165"/>
      </w:tblGrid>
      <w:tr w:rsidR="0076165D" w:rsidTr="0076165D">
        <w:tc>
          <w:tcPr>
            <w:tcW w:w="8046" w:type="dxa"/>
          </w:tcPr>
          <w:p w:rsidR="0076165D" w:rsidRDefault="0076165D" w:rsidP="004E33AE">
            <w:pPr>
              <w:jc w:val="right"/>
              <w:outlineLvl w:val="1"/>
            </w:pPr>
          </w:p>
        </w:tc>
        <w:tc>
          <w:tcPr>
            <w:tcW w:w="7165" w:type="dxa"/>
          </w:tcPr>
          <w:p w:rsidR="0076165D" w:rsidRDefault="0076165D" w:rsidP="0076165D">
            <w:pPr>
              <w:jc w:val="right"/>
            </w:pPr>
            <w:r w:rsidRPr="0048156C">
              <w:t xml:space="preserve">Приложение </w:t>
            </w:r>
          </w:p>
          <w:p w:rsidR="0076165D" w:rsidRDefault="0076165D" w:rsidP="0076165D">
            <w:pPr>
              <w:jc w:val="right"/>
            </w:pPr>
            <w:r>
              <w:t xml:space="preserve">к </w:t>
            </w:r>
            <w:r w:rsidRPr="0048156C">
              <w:t>Положению</w:t>
            </w:r>
            <w:r>
              <w:t xml:space="preserve"> </w:t>
            </w:r>
            <w:r w:rsidRPr="0048156C">
              <w:t>об организации проведения</w:t>
            </w:r>
            <w:r>
              <w:t xml:space="preserve"> </w:t>
            </w:r>
            <w:r w:rsidRPr="0048156C">
              <w:t xml:space="preserve">мониторинга </w:t>
            </w:r>
            <w:r>
              <w:t xml:space="preserve">  </w:t>
            </w:r>
          </w:p>
          <w:p w:rsidR="0076165D" w:rsidRDefault="0076165D" w:rsidP="0076165D">
            <w:pPr>
              <w:jc w:val="right"/>
            </w:pPr>
            <w:r>
              <w:t xml:space="preserve">качества </w:t>
            </w:r>
            <w:r w:rsidRPr="0048156C">
              <w:t>финансового менеджмента,</w:t>
            </w:r>
            <w:r>
              <w:t xml:space="preserve"> </w:t>
            </w:r>
            <w:r w:rsidRPr="0048156C">
              <w:t>осуществляемого</w:t>
            </w:r>
          </w:p>
          <w:p w:rsidR="0076165D" w:rsidRPr="0048156C" w:rsidRDefault="0076165D" w:rsidP="0076165D">
            <w:pPr>
              <w:jc w:val="right"/>
            </w:pPr>
            <w:r w:rsidRPr="0048156C">
              <w:t xml:space="preserve"> главн</w:t>
            </w:r>
            <w:r>
              <w:t>ы</w:t>
            </w:r>
            <w:r w:rsidRPr="0048156C">
              <w:t>ми</w:t>
            </w:r>
            <w:r>
              <w:t xml:space="preserve"> </w:t>
            </w:r>
            <w:r w:rsidRPr="0048156C">
              <w:t xml:space="preserve">распорядителями </w:t>
            </w:r>
            <w:r>
              <w:t xml:space="preserve">  </w:t>
            </w:r>
            <w:r w:rsidRPr="0048156C">
              <w:t xml:space="preserve">средств бюджета </w:t>
            </w:r>
            <w:r>
              <w:t>МР «Печора»</w:t>
            </w:r>
          </w:p>
          <w:p w:rsidR="0076165D" w:rsidRDefault="0076165D" w:rsidP="004E33AE">
            <w:pPr>
              <w:jc w:val="right"/>
              <w:outlineLvl w:val="1"/>
            </w:pPr>
          </w:p>
        </w:tc>
      </w:tr>
    </w:tbl>
    <w:p w:rsidR="004E33AE" w:rsidRPr="0048156C" w:rsidRDefault="004E33AE" w:rsidP="004E33AE">
      <w:pPr>
        <w:jc w:val="right"/>
        <w:outlineLvl w:val="1"/>
      </w:pPr>
    </w:p>
    <w:p w:rsidR="00D45649" w:rsidRPr="0048156C" w:rsidRDefault="00D45649" w:rsidP="00D4564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8156C">
        <w:rPr>
          <w:rFonts w:ascii="Times New Roman" w:hAnsi="Times New Roman" w:cs="Times New Roman"/>
          <w:sz w:val="24"/>
          <w:szCs w:val="24"/>
        </w:rPr>
        <w:t>ПОКАЗАТЕЛИ</w:t>
      </w:r>
    </w:p>
    <w:p w:rsidR="00D45649" w:rsidRPr="0048156C" w:rsidRDefault="00D45649" w:rsidP="00D4564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8156C">
        <w:rPr>
          <w:rFonts w:ascii="Times New Roman" w:hAnsi="Times New Roman" w:cs="Times New Roman"/>
          <w:sz w:val="24"/>
          <w:szCs w:val="24"/>
        </w:rPr>
        <w:t>ГОДОВОГО МОНИТОРИНГА КАЧЕСТВА ФИНАНСОВОГО</w:t>
      </w:r>
    </w:p>
    <w:p w:rsidR="00D45649" w:rsidRPr="0048156C" w:rsidRDefault="00D45649" w:rsidP="00D4564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8156C">
        <w:rPr>
          <w:rFonts w:ascii="Times New Roman" w:hAnsi="Times New Roman" w:cs="Times New Roman"/>
          <w:sz w:val="24"/>
          <w:szCs w:val="24"/>
        </w:rPr>
        <w:t>МЕНЕДЖМЕНТА, ОСУЩЕСТВЛЯЕМОГО ГЛАВНЫМИ РАСПОРЯДИТЕЛЯМИ</w:t>
      </w:r>
    </w:p>
    <w:p w:rsidR="00D45649" w:rsidRDefault="00D45649" w:rsidP="00D4564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8156C">
        <w:rPr>
          <w:rFonts w:ascii="Times New Roman" w:hAnsi="Times New Roman" w:cs="Times New Roman"/>
          <w:sz w:val="24"/>
          <w:szCs w:val="24"/>
        </w:rPr>
        <w:t xml:space="preserve">СРЕДСТВ БЮДЖЕТА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МУНИЦИПАЛЬНОГО РАЙОНА «ПЕЧОРА»</w:t>
      </w:r>
    </w:p>
    <w:p w:rsidR="00D45649" w:rsidRDefault="00D45649" w:rsidP="00D45649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D45649" w:rsidRDefault="00D45649" w:rsidP="00D4564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694"/>
        <w:gridCol w:w="850"/>
        <w:gridCol w:w="4253"/>
        <w:gridCol w:w="993"/>
        <w:gridCol w:w="991"/>
        <w:gridCol w:w="2693"/>
        <w:gridCol w:w="2127"/>
      </w:tblGrid>
      <w:tr w:rsidR="00D45649" w:rsidTr="0076165D">
        <w:tc>
          <w:tcPr>
            <w:tcW w:w="675" w:type="dxa"/>
            <w:shd w:val="clear" w:color="auto" w:fill="auto"/>
          </w:tcPr>
          <w:p w:rsidR="00D45649" w:rsidRPr="00625A4D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4" w:type="dxa"/>
            <w:shd w:val="clear" w:color="auto" w:fill="auto"/>
          </w:tcPr>
          <w:p w:rsidR="00D45649" w:rsidRPr="00625A4D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D">
              <w:rPr>
                <w:rFonts w:ascii="Times New Roman" w:hAnsi="Times New Roman" w:cs="Times New Roman"/>
                <w:sz w:val="24"/>
                <w:szCs w:val="24"/>
              </w:rPr>
              <w:t>Наименование пок</w:t>
            </w:r>
            <w:r w:rsidRPr="00625A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25A4D">
              <w:rPr>
                <w:rFonts w:ascii="Times New Roman" w:hAnsi="Times New Roman" w:cs="Times New Roman"/>
                <w:sz w:val="24"/>
                <w:szCs w:val="24"/>
              </w:rPr>
              <w:t>зателя</w:t>
            </w:r>
          </w:p>
        </w:tc>
        <w:tc>
          <w:tcPr>
            <w:tcW w:w="850" w:type="dxa"/>
            <w:shd w:val="clear" w:color="auto" w:fill="auto"/>
          </w:tcPr>
          <w:p w:rsidR="00D45649" w:rsidRPr="00625A4D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D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625A4D">
              <w:rPr>
                <w:rFonts w:ascii="Times New Roman" w:hAnsi="Times New Roman" w:cs="Times New Roman"/>
                <w:sz w:val="24"/>
                <w:szCs w:val="24"/>
              </w:rPr>
              <w:t>пок</w:t>
            </w:r>
            <w:r w:rsidRPr="00625A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25A4D">
              <w:rPr>
                <w:rFonts w:ascii="Times New Roman" w:hAnsi="Times New Roman" w:cs="Times New Roman"/>
                <w:sz w:val="24"/>
                <w:szCs w:val="24"/>
              </w:rPr>
              <w:t>за-теля</w:t>
            </w:r>
            <w:proofErr w:type="gramEnd"/>
          </w:p>
        </w:tc>
        <w:tc>
          <w:tcPr>
            <w:tcW w:w="4253" w:type="dxa"/>
            <w:shd w:val="clear" w:color="auto" w:fill="auto"/>
          </w:tcPr>
          <w:p w:rsidR="00D45649" w:rsidRPr="00625A4D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D">
              <w:rPr>
                <w:rFonts w:ascii="Times New Roman" w:hAnsi="Times New Roman" w:cs="Times New Roman"/>
                <w:sz w:val="24"/>
                <w:szCs w:val="24"/>
              </w:rPr>
              <w:t>Расчет показателя</w:t>
            </w:r>
          </w:p>
        </w:tc>
        <w:tc>
          <w:tcPr>
            <w:tcW w:w="993" w:type="dxa"/>
            <w:shd w:val="clear" w:color="auto" w:fill="auto"/>
          </w:tcPr>
          <w:p w:rsidR="004E33AE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D45649" w:rsidRPr="00625A4D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D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991" w:type="dxa"/>
            <w:shd w:val="clear" w:color="auto" w:fill="auto"/>
          </w:tcPr>
          <w:p w:rsidR="00D45649" w:rsidRPr="00625A4D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D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</w:p>
        </w:tc>
        <w:tc>
          <w:tcPr>
            <w:tcW w:w="2693" w:type="dxa"/>
            <w:shd w:val="clear" w:color="auto" w:fill="auto"/>
          </w:tcPr>
          <w:p w:rsidR="00D45649" w:rsidRPr="00625A4D" w:rsidRDefault="007A21C2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информ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ции, используемой для расчета показат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2127" w:type="dxa"/>
            <w:shd w:val="clear" w:color="auto" w:fill="auto"/>
          </w:tcPr>
          <w:p w:rsidR="00D45649" w:rsidRPr="00625A4D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A4D">
              <w:rPr>
                <w:rFonts w:ascii="Times New Roman" w:hAnsi="Times New Roman" w:cs="Times New Roman"/>
                <w:sz w:val="24"/>
                <w:szCs w:val="24"/>
              </w:rPr>
              <w:t>Комментарий</w:t>
            </w:r>
          </w:p>
        </w:tc>
      </w:tr>
      <w:tr w:rsidR="00D45649" w:rsidTr="0076165D">
        <w:tc>
          <w:tcPr>
            <w:tcW w:w="675" w:type="dxa"/>
            <w:shd w:val="clear" w:color="auto" w:fill="auto"/>
          </w:tcPr>
          <w:p w:rsidR="00D45649" w:rsidRPr="00625A4D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25A4D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D45649" w:rsidRPr="00625A4D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25A4D"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D45649" w:rsidRPr="00625A4D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25A4D">
              <w:rPr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D45649" w:rsidRPr="00625A4D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25A4D"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D45649" w:rsidRPr="00625A4D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25A4D">
              <w:rPr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991" w:type="dxa"/>
            <w:shd w:val="clear" w:color="auto" w:fill="auto"/>
          </w:tcPr>
          <w:p w:rsidR="00D45649" w:rsidRPr="00625A4D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25A4D">
              <w:rPr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D45649" w:rsidRPr="00625A4D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25A4D">
              <w:rPr>
                <w:rFonts w:ascii="Times New Roman" w:hAnsi="Times New Roman" w:cs="Times New Roman"/>
                <w:b w:val="0"/>
                <w:sz w:val="20"/>
                <w:szCs w:val="20"/>
              </w:rPr>
              <w:t>7</w:t>
            </w:r>
          </w:p>
        </w:tc>
        <w:tc>
          <w:tcPr>
            <w:tcW w:w="2127" w:type="dxa"/>
            <w:shd w:val="clear" w:color="auto" w:fill="auto"/>
          </w:tcPr>
          <w:p w:rsidR="00D45649" w:rsidRPr="00625A4D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25A4D">
              <w:rPr>
                <w:rFonts w:ascii="Times New Roman" w:hAnsi="Times New Roman" w:cs="Times New Roman"/>
                <w:b w:val="0"/>
                <w:sz w:val="20"/>
                <w:szCs w:val="20"/>
              </w:rPr>
              <w:t>8</w:t>
            </w:r>
          </w:p>
        </w:tc>
      </w:tr>
      <w:tr w:rsidR="00D45649" w:rsidRPr="00625A4D" w:rsidTr="0076165D">
        <w:tc>
          <w:tcPr>
            <w:tcW w:w="675" w:type="dxa"/>
            <w:shd w:val="clear" w:color="auto" w:fill="auto"/>
          </w:tcPr>
          <w:p w:rsidR="00D45649" w:rsidRPr="00625A4D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5A4D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8790" w:type="dxa"/>
            <w:gridSpan w:val="4"/>
            <w:shd w:val="clear" w:color="auto" w:fill="auto"/>
          </w:tcPr>
          <w:p w:rsidR="00D45649" w:rsidRPr="00400B5F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</w:pPr>
            <w:r w:rsidRPr="00400B5F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 xml:space="preserve">Качество бюджетного планирования </w:t>
            </w:r>
          </w:p>
        </w:tc>
        <w:tc>
          <w:tcPr>
            <w:tcW w:w="991" w:type="dxa"/>
            <w:shd w:val="clear" w:color="auto" w:fill="auto"/>
          </w:tcPr>
          <w:p w:rsidR="00D45649" w:rsidRPr="00625A4D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0,2</w:t>
            </w:r>
          </w:p>
        </w:tc>
        <w:tc>
          <w:tcPr>
            <w:tcW w:w="2693" w:type="dxa"/>
            <w:shd w:val="clear" w:color="auto" w:fill="auto"/>
          </w:tcPr>
          <w:p w:rsidR="00D45649" w:rsidRPr="00625A4D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D45649" w:rsidRPr="00625A4D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45649" w:rsidTr="0076165D">
        <w:tc>
          <w:tcPr>
            <w:tcW w:w="675" w:type="dxa"/>
            <w:shd w:val="clear" w:color="auto" w:fill="auto"/>
          </w:tcPr>
          <w:p w:rsidR="00D45649" w:rsidRPr="00625A4D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5A4D">
              <w:rPr>
                <w:rFonts w:ascii="Times New Roman" w:hAnsi="Times New Roman" w:cs="Times New Roman"/>
                <w:b w:val="0"/>
                <w:sz w:val="24"/>
                <w:szCs w:val="24"/>
              </w:rPr>
              <w:t>1.1</w:t>
            </w:r>
          </w:p>
        </w:tc>
        <w:tc>
          <w:tcPr>
            <w:tcW w:w="2694" w:type="dxa"/>
            <w:shd w:val="clear" w:color="auto" w:fill="auto"/>
          </w:tcPr>
          <w:p w:rsidR="00D45649" w:rsidRPr="00625A4D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5A4D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Качество планирования расходов:</w:t>
            </w:r>
          </w:p>
          <w:p w:rsidR="00D45649" w:rsidRPr="00625A4D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</w:t>
            </w:r>
            <w:r w:rsidRPr="00625A4D">
              <w:rPr>
                <w:rFonts w:ascii="Times New Roman" w:hAnsi="Times New Roman" w:cs="Times New Roman"/>
                <w:b w:val="0"/>
                <w:sz w:val="24"/>
                <w:szCs w:val="24"/>
              </w:rPr>
              <w:t>оличество ходатайств об изменении росписи расходов и лимитов бюджетных обяз</w:t>
            </w:r>
            <w:r w:rsidRPr="00625A4D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625A4D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тельств в отчетном п</w:t>
            </w:r>
            <w:r w:rsidRPr="00625A4D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625A4D">
              <w:rPr>
                <w:rFonts w:ascii="Times New Roman" w:hAnsi="Times New Roman" w:cs="Times New Roman"/>
                <w:b w:val="0"/>
                <w:sz w:val="24"/>
                <w:szCs w:val="24"/>
              </w:rPr>
              <w:t>риоде</w:t>
            </w:r>
          </w:p>
        </w:tc>
        <w:tc>
          <w:tcPr>
            <w:tcW w:w="850" w:type="dxa"/>
            <w:shd w:val="clear" w:color="auto" w:fill="auto"/>
          </w:tcPr>
          <w:p w:rsidR="00D45649" w:rsidRPr="00625A4D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5A4D">
              <w:rPr>
                <w:rFonts w:ascii="Times New Roman" w:hAnsi="Times New Roman" w:cs="Times New Roman"/>
                <w:b w:val="0"/>
                <w:sz w:val="24"/>
                <w:szCs w:val="24"/>
              </w:rPr>
              <w:t>ПК</w:t>
            </w:r>
            <w:proofErr w:type="gramStart"/>
            <w:r w:rsidRPr="00625A4D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253" w:type="dxa"/>
            <w:shd w:val="clear" w:color="auto" w:fill="auto"/>
          </w:tcPr>
          <w:p w:rsidR="00D45649" w:rsidRPr="00625A4D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5A4D">
              <w:rPr>
                <w:rFonts w:ascii="Times New Roman" w:hAnsi="Times New Roman" w:cs="Times New Roman"/>
                <w:b w:val="0"/>
                <w:sz w:val="24"/>
                <w:szCs w:val="24"/>
              </w:rPr>
              <w:t>ПК</w:t>
            </w:r>
            <w:proofErr w:type="gramStart"/>
            <w:r w:rsidRPr="00625A4D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proofErr w:type="gramEnd"/>
            <w:r w:rsidRPr="00625A4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= 100, если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625A4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0 &lt;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625A4D">
              <w:rPr>
                <w:rFonts w:ascii="Times New Roman" w:hAnsi="Times New Roman" w:cs="Times New Roman"/>
                <w:b w:val="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625A4D">
              <w:rPr>
                <w:rFonts w:ascii="Times New Roman" w:hAnsi="Times New Roman" w:cs="Times New Roman"/>
                <w:b w:val="0"/>
                <w:sz w:val="24"/>
                <w:szCs w:val="24"/>
              </w:rPr>
              <w:t>≤ 6</w:t>
            </w:r>
          </w:p>
          <w:p w:rsidR="00D45649" w:rsidRPr="00625A4D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= 70,  если   7 ≤  </w:t>
            </w:r>
            <w:r w:rsidRPr="00625A4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625A4D">
              <w:rPr>
                <w:rFonts w:ascii="Times New Roman" w:hAnsi="Times New Roman" w:cs="Times New Roman"/>
                <w:b w:val="0"/>
                <w:sz w:val="24"/>
                <w:szCs w:val="24"/>
              </w:rPr>
              <w:t>≤ 12</w:t>
            </w:r>
          </w:p>
          <w:p w:rsidR="00D45649" w:rsidRPr="00625A4D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5A4D">
              <w:rPr>
                <w:rFonts w:ascii="Times New Roman" w:hAnsi="Times New Roman" w:cs="Times New Roman"/>
                <w:b w:val="0"/>
                <w:sz w:val="24"/>
                <w:szCs w:val="24"/>
              </w:rPr>
              <w:t>ПК</w:t>
            </w:r>
            <w:proofErr w:type="gramStart"/>
            <w:r w:rsidRPr="00625A4D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proofErr w:type="gramEnd"/>
            <w:r w:rsidRPr="00625A4D">
              <w:rPr>
                <w:rFonts w:ascii="Times New Roman" w:hAnsi="Times New Roman" w:cs="Times New Roman"/>
                <w:b w:val="0"/>
                <w:sz w:val="24"/>
                <w:szCs w:val="24"/>
              </w:rPr>
              <w:t>= 40, если 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625A4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≤</w:t>
            </w:r>
            <w:r w:rsidRPr="00625A4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N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625A4D">
              <w:rPr>
                <w:rFonts w:ascii="Times New Roman" w:hAnsi="Times New Roman" w:cs="Times New Roman"/>
                <w:b w:val="0"/>
                <w:sz w:val="24"/>
                <w:szCs w:val="24"/>
              </w:rPr>
              <w:t>≤ 18</w:t>
            </w:r>
          </w:p>
          <w:p w:rsidR="00D45649" w:rsidRPr="00625A4D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5A4D">
              <w:rPr>
                <w:rFonts w:ascii="Times New Roman" w:hAnsi="Times New Roman" w:cs="Times New Roman"/>
                <w:b w:val="0"/>
                <w:sz w:val="24"/>
                <w:szCs w:val="24"/>
              </w:rPr>
              <w:t>Пк</w:t>
            </w:r>
            <w:proofErr w:type="gramStart"/>
            <w:r w:rsidRPr="00625A4D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proofErr w:type="gramEnd"/>
            <w:r w:rsidRPr="00625A4D">
              <w:rPr>
                <w:rFonts w:ascii="Times New Roman" w:hAnsi="Times New Roman" w:cs="Times New Roman"/>
                <w:b w:val="0"/>
                <w:sz w:val="24"/>
                <w:szCs w:val="24"/>
              </w:rPr>
              <w:t>= 0,  если  N &gt;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625A4D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  <w:p w:rsidR="00D45649" w:rsidRPr="00625A4D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5A4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где </w:t>
            </w:r>
            <w:r w:rsidRPr="00625A4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N</w:t>
            </w:r>
            <w:r w:rsidRPr="00625A4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- количество ходатайств об и</w:t>
            </w:r>
            <w:r w:rsidRPr="00625A4D">
              <w:rPr>
                <w:rFonts w:ascii="Times New Roman" w:hAnsi="Times New Roman" w:cs="Times New Roman"/>
                <w:b w:val="0"/>
                <w:sz w:val="24"/>
                <w:szCs w:val="24"/>
              </w:rPr>
              <w:t>з</w:t>
            </w:r>
            <w:r w:rsidRPr="00625A4D">
              <w:rPr>
                <w:rFonts w:ascii="Times New Roman" w:hAnsi="Times New Roman" w:cs="Times New Roman"/>
                <w:b w:val="0"/>
                <w:sz w:val="24"/>
                <w:szCs w:val="24"/>
              </w:rPr>
              <w:t>менении росписи расходов и лимитов бюджетных обязательств в отчетном периоде</w:t>
            </w:r>
          </w:p>
          <w:p w:rsidR="00D45649" w:rsidRPr="00625A4D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45649" w:rsidRPr="00625A4D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балл</w:t>
            </w:r>
          </w:p>
        </w:tc>
        <w:tc>
          <w:tcPr>
            <w:tcW w:w="991" w:type="dxa"/>
            <w:shd w:val="clear" w:color="auto" w:fill="auto"/>
          </w:tcPr>
          <w:p w:rsidR="00D45649" w:rsidRPr="00625A4D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0,35</w:t>
            </w:r>
          </w:p>
        </w:tc>
        <w:tc>
          <w:tcPr>
            <w:tcW w:w="2693" w:type="dxa"/>
            <w:shd w:val="clear" w:color="auto" w:fill="auto"/>
          </w:tcPr>
          <w:p w:rsidR="00D45649" w:rsidRPr="00625A4D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Сведения о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ходатайс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вах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об изменении  ро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писи расходов и лим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тов бюджетных обяз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тельств </w:t>
            </w:r>
          </w:p>
        </w:tc>
        <w:tc>
          <w:tcPr>
            <w:tcW w:w="2127" w:type="dxa"/>
            <w:shd w:val="clear" w:color="auto" w:fill="auto"/>
          </w:tcPr>
          <w:p w:rsidR="00D45649" w:rsidRPr="00625A4D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Большое колич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ство ходатайств об изменении росписи расходов и лимитов бю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жетных обяз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тельств в отче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ном периоде св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детельствует о низком качестве работы ГРБС по финансовому  планированию</w:t>
            </w:r>
          </w:p>
        </w:tc>
      </w:tr>
      <w:tr w:rsidR="00D45649" w:rsidTr="0076165D">
        <w:trPr>
          <w:trHeight w:val="3121"/>
        </w:trPr>
        <w:tc>
          <w:tcPr>
            <w:tcW w:w="675" w:type="dxa"/>
            <w:shd w:val="clear" w:color="auto" w:fill="auto"/>
          </w:tcPr>
          <w:p w:rsidR="00D45649" w:rsidRPr="00625A4D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5A4D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694" w:type="dxa"/>
            <w:shd w:val="clear" w:color="auto" w:fill="auto"/>
          </w:tcPr>
          <w:p w:rsidR="00D45649" w:rsidRPr="00625A4D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5A4D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Доля изменений в сводную бюджетную роспись в отчетном п</w:t>
            </w:r>
            <w:r w:rsidRPr="00625A4D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625A4D">
              <w:rPr>
                <w:rFonts w:ascii="Times New Roman" w:hAnsi="Times New Roman" w:cs="Times New Roman"/>
                <w:b w:val="0"/>
                <w:sz w:val="24"/>
                <w:szCs w:val="24"/>
              </w:rPr>
              <w:t>риоде</w:t>
            </w:r>
          </w:p>
        </w:tc>
        <w:tc>
          <w:tcPr>
            <w:tcW w:w="850" w:type="dxa"/>
            <w:shd w:val="clear" w:color="auto" w:fill="auto"/>
          </w:tcPr>
          <w:p w:rsidR="00D45649" w:rsidRPr="00625A4D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5A4D">
              <w:rPr>
                <w:rFonts w:ascii="Times New Roman" w:hAnsi="Times New Roman" w:cs="Times New Roman"/>
                <w:b w:val="0"/>
                <w:sz w:val="24"/>
                <w:szCs w:val="24"/>
              </w:rPr>
              <w:t>ПК</w:t>
            </w:r>
            <w:proofErr w:type="gramStart"/>
            <w:r w:rsidRPr="00625A4D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253" w:type="dxa"/>
            <w:shd w:val="clear" w:color="auto" w:fill="auto"/>
          </w:tcPr>
          <w:p w:rsidR="00D45649" w:rsidRPr="00625A4D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5A4D">
              <w:rPr>
                <w:rFonts w:ascii="Times New Roman" w:hAnsi="Times New Roman" w:cs="Times New Roman"/>
                <w:b w:val="0"/>
                <w:sz w:val="24"/>
                <w:szCs w:val="24"/>
              </w:rPr>
              <w:t>ПК</w:t>
            </w:r>
            <w:proofErr w:type="gramStart"/>
            <w:r w:rsidRPr="00625A4D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proofErr w:type="gramEnd"/>
            <w:r w:rsidRPr="00D4564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625A4D">
              <w:rPr>
                <w:rFonts w:ascii="Times New Roman" w:hAnsi="Times New Roman" w:cs="Times New Roman"/>
                <w:b w:val="0"/>
                <w:sz w:val="24"/>
                <w:szCs w:val="24"/>
              </w:rPr>
              <w:t>=100 х (1 –</w:t>
            </w:r>
            <w:r w:rsidRPr="00D4564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625A4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</w:t>
            </w:r>
            <w:r w:rsidRPr="00625A4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/</w:t>
            </w:r>
            <w:r w:rsidRPr="00D4564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625A4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b</w:t>
            </w:r>
            <w:r w:rsidRPr="00625A4D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  <w:p w:rsidR="00D45649" w:rsidRPr="00625A4D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5A4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</w:t>
            </w:r>
            <w:r w:rsidRPr="00625A4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сумма положительных изменений в сводную бюджетную роспись</w:t>
            </w:r>
          </w:p>
          <w:p w:rsidR="00D45649" w:rsidRPr="00625A4D" w:rsidRDefault="00D45649" w:rsidP="006112D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5A4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b</w:t>
            </w:r>
            <w:r w:rsidRPr="00625A4D">
              <w:rPr>
                <w:rFonts w:ascii="Times New Roman" w:hAnsi="Times New Roman" w:cs="Times New Roman"/>
                <w:b w:val="0"/>
                <w:sz w:val="24"/>
                <w:szCs w:val="24"/>
              </w:rPr>
              <w:t>- объем бюджетных ассигнований ГРБС согласно росписи расходов бюджета МР «Печора» с учетом вн</w:t>
            </w:r>
            <w:r w:rsidRPr="00625A4D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625A4D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сенных в нее изменений по состоянию на конец отчетного периода</w:t>
            </w:r>
          </w:p>
        </w:tc>
        <w:tc>
          <w:tcPr>
            <w:tcW w:w="993" w:type="dxa"/>
            <w:shd w:val="clear" w:color="auto" w:fill="auto"/>
          </w:tcPr>
          <w:p w:rsidR="00D45649" w:rsidRPr="00625A4D" w:rsidRDefault="00F20CF2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балл</w:t>
            </w:r>
          </w:p>
        </w:tc>
        <w:tc>
          <w:tcPr>
            <w:tcW w:w="991" w:type="dxa"/>
            <w:shd w:val="clear" w:color="auto" w:fill="auto"/>
          </w:tcPr>
          <w:p w:rsidR="00D45649" w:rsidRPr="00625A4D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0,3</w:t>
            </w:r>
          </w:p>
        </w:tc>
        <w:tc>
          <w:tcPr>
            <w:tcW w:w="2693" w:type="dxa"/>
            <w:shd w:val="clear" w:color="auto" w:fill="auto"/>
          </w:tcPr>
          <w:p w:rsidR="00D45649" w:rsidRPr="00625A4D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Уведомления, ежем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сячно представляемые ГРБС согласно ход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тайствам об изменении росписи расходов и 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митов бюджетных об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зательств по кодам 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дов внесений измен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ний, вносимых в сво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ную бюджетную ро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пись </w:t>
            </w:r>
          </w:p>
        </w:tc>
        <w:tc>
          <w:tcPr>
            <w:tcW w:w="2127" w:type="dxa"/>
            <w:shd w:val="clear" w:color="auto" w:fill="auto"/>
          </w:tcPr>
          <w:p w:rsidR="00D45649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Значительное 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клонение показ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теля от 100% св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детельствует о низком качестве работы ГРБС по финансовому планированию</w:t>
            </w:r>
          </w:p>
          <w:p w:rsidR="00D45649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45649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45649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45649" w:rsidRPr="00625A4D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45649" w:rsidTr="0076165D">
        <w:tc>
          <w:tcPr>
            <w:tcW w:w="675" w:type="dxa"/>
            <w:shd w:val="clear" w:color="auto" w:fill="auto"/>
          </w:tcPr>
          <w:p w:rsidR="00D45649" w:rsidRPr="00625A4D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1.3</w:t>
            </w:r>
          </w:p>
        </w:tc>
        <w:tc>
          <w:tcPr>
            <w:tcW w:w="2694" w:type="dxa"/>
            <w:shd w:val="clear" w:color="auto" w:fill="auto"/>
          </w:tcPr>
          <w:p w:rsidR="00D45649" w:rsidRPr="00630974" w:rsidRDefault="00707867" w:rsidP="007A21C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Доля  </w:t>
            </w:r>
            <w:r w:rsidR="00D45649" w:rsidRPr="006309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долгосрочных целевых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 муниципал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ных </w:t>
            </w:r>
            <w:r w:rsidR="00D45649" w:rsidRPr="006309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программ </w:t>
            </w:r>
            <w:r w:rsidR="007A21C2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реал</w:t>
            </w:r>
            <w:r w:rsidR="007A21C2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="007A21C2">
              <w:rPr>
                <w:rFonts w:ascii="Times New Roman" w:hAnsi="Times New Roman" w:cs="Times New Roman"/>
                <w:b w:val="0"/>
                <w:sz w:val="24"/>
                <w:szCs w:val="24"/>
              </w:rPr>
              <w:t>зуемых ГРБС</w:t>
            </w:r>
            <w:r w:rsidR="00D45649" w:rsidRPr="00630974">
              <w:rPr>
                <w:rFonts w:ascii="Times New Roman" w:hAnsi="Times New Roman" w:cs="Times New Roman"/>
                <w:b w:val="0"/>
                <w:sz w:val="24"/>
                <w:szCs w:val="24"/>
              </w:rPr>
              <w:t>, по кот</w:t>
            </w:r>
            <w:r w:rsidR="00D45649" w:rsidRPr="00630974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="00D45649" w:rsidRPr="00630974">
              <w:rPr>
                <w:rFonts w:ascii="Times New Roman" w:hAnsi="Times New Roman" w:cs="Times New Roman"/>
                <w:b w:val="0"/>
                <w:sz w:val="24"/>
                <w:szCs w:val="24"/>
              </w:rPr>
              <w:t>рым утвержденный объем финансирования изменился в течение отчетного года более чем на 15</w:t>
            </w:r>
            <w:r w:rsidR="00D4564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процентов </w:t>
            </w:r>
            <w:proofErr w:type="gramStart"/>
            <w:r w:rsidR="00D45649">
              <w:rPr>
                <w:rFonts w:ascii="Times New Roman" w:hAnsi="Times New Roman" w:cs="Times New Roman"/>
                <w:b w:val="0"/>
                <w:sz w:val="24"/>
                <w:szCs w:val="24"/>
              </w:rPr>
              <w:t>от</w:t>
            </w:r>
            <w:proofErr w:type="gramEnd"/>
            <w:r w:rsidR="00D4564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первоначального</w:t>
            </w:r>
          </w:p>
        </w:tc>
        <w:tc>
          <w:tcPr>
            <w:tcW w:w="850" w:type="dxa"/>
            <w:shd w:val="clear" w:color="auto" w:fill="auto"/>
          </w:tcPr>
          <w:p w:rsidR="00D45649" w:rsidRPr="00625A4D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ПК 3</w:t>
            </w:r>
          </w:p>
        </w:tc>
        <w:tc>
          <w:tcPr>
            <w:tcW w:w="4253" w:type="dxa"/>
            <w:shd w:val="clear" w:color="auto" w:fill="auto"/>
          </w:tcPr>
          <w:p w:rsidR="00D45649" w:rsidRDefault="00D45649" w:rsidP="00425CE0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ПК 3 = 100</w:t>
            </w:r>
            <w:r w:rsidRPr="00630974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если  Уд &lt; 5</w:t>
            </w:r>
          </w:p>
          <w:p w:rsidR="00D45649" w:rsidRDefault="00D45649" w:rsidP="00425CE0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ПК 3 = 70, если 5 ≤ Уд &lt; 20</w:t>
            </w:r>
          </w:p>
          <w:p w:rsidR="00D45649" w:rsidRDefault="00D45649" w:rsidP="00425CE0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ПК 3 = 50, если  20 ≤  Уд &lt;50</w:t>
            </w:r>
          </w:p>
          <w:p w:rsidR="00D45649" w:rsidRDefault="00D45649" w:rsidP="00425CE0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ПК 3 = 0, если Уд ≥ 50</w:t>
            </w:r>
          </w:p>
          <w:p w:rsidR="00D45649" w:rsidRPr="00DD7AE4" w:rsidRDefault="00D45649" w:rsidP="00425CE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Уд = 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Q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(ЦП15) /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Q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(ЦП) х 100 </w:t>
            </w:r>
          </w:p>
          <w:p w:rsidR="00D45649" w:rsidRPr="00630974" w:rsidRDefault="00D45649" w:rsidP="00425CE0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45649" w:rsidRPr="00630974" w:rsidRDefault="00D45649" w:rsidP="00425CE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0974">
              <w:rPr>
                <w:rFonts w:ascii="Times New Roman" w:hAnsi="Times New Roman" w:cs="Times New Roman"/>
                <w:b w:val="0"/>
                <w:sz w:val="24"/>
                <w:szCs w:val="24"/>
              </w:rPr>
              <w:t>где:</w:t>
            </w:r>
          </w:p>
          <w:p w:rsidR="00D45649" w:rsidRPr="00630974" w:rsidRDefault="00D45649" w:rsidP="00425CE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09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Q(ЦП15)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  <w:r w:rsidRPr="006309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число </w:t>
            </w:r>
            <w:r w:rsidR="00707867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долгосрочных цел</w:t>
            </w:r>
            <w:r w:rsidR="00707867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="0070786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вых, муниципальных </w:t>
            </w:r>
            <w:r w:rsidRPr="0063097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</w:t>
            </w:r>
            <w:r w:rsidR="007A21C2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рамм</w:t>
            </w:r>
            <w:r w:rsidRPr="006309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gramStart"/>
            <w:r w:rsidRPr="00630974">
              <w:rPr>
                <w:rFonts w:ascii="Times New Roman" w:hAnsi="Times New Roman" w:cs="Times New Roman"/>
                <w:b w:val="0"/>
                <w:sz w:val="24"/>
                <w:szCs w:val="24"/>
              </w:rPr>
              <w:t>ра</w:t>
            </w:r>
            <w:r w:rsidRPr="00630974"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Pr="00630974">
              <w:rPr>
                <w:rFonts w:ascii="Times New Roman" w:hAnsi="Times New Roman" w:cs="Times New Roman"/>
                <w:b w:val="0"/>
                <w:sz w:val="24"/>
                <w:szCs w:val="24"/>
              </w:rPr>
              <w:t>ходы</w:t>
            </w:r>
            <w:proofErr w:type="gramEnd"/>
            <w:r w:rsidRPr="006309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 реализацию которых осущ</w:t>
            </w:r>
            <w:r w:rsidRPr="00630974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630974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ствлялись в отчетном году, утве</w:t>
            </w:r>
            <w:r w:rsidRPr="00630974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r w:rsidRPr="006309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жденный объем расходов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ГРБС </w:t>
            </w:r>
            <w:r w:rsidRPr="00630974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реализацию которых в отчетном году отклонился от утвержденного по с</w:t>
            </w:r>
            <w:r w:rsidRPr="00630974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630974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стоянию на 1 января отчетного года объема более чем на 15 процентов (без учета расходов, осуществляемых за счет субсидий и субвенций, предо</w:t>
            </w:r>
            <w:r w:rsidRPr="00630974"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Pr="00630974">
              <w:rPr>
                <w:rFonts w:ascii="Times New Roman" w:hAnsi="Times New Roman" w:cs="Times New Roman"/>
                <w:b w:val="0"/>
                <w:sz w:val="24"/>
                <w:szCs w:val="24"/>
              </w:rPr>
              <w:t>тавляемых из бюджетов бюджетной системы Российской Федерации).</w:t>
            </w:r>
          </w:p>
          <w:p w:rsidR="00D45649" w:rsidRPr="00630974" w:rsidRDefault="00D45649" w:rsidP="00425CE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097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 расчете значения показателя уч</w:t>
            </w:r>
            <w:r w:rsidRPr="00630974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630974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тывается </w:t>
            </w:r>
            <w:proofErr w:type="gramStart"/>
            <w:r w:rsidRPr="00630974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отклонение</w:t>
            </w:r>
            <w:proofErr w:type="gramEnd"/>
            <w:r w:rsidRPr="006309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как в меньшую, так и в большую сторону от значения, утвержденного по состоянию на 1 я</w:t>
            </w:r>
            <w:r w:rsidRPr="00630974">
              <w:rPr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 w:rsidRPr="00630974">
              <w:rPr>
                <w:rFonts w:ascii="Times New Roman" w:hAnsi="Times New Roman" w:cs="Times New Roman"/>
                <w:b w:val="0"/>
                <w:sz w:val="24"/>
                <w:szCs w:val="24"/>
              </w:rPr>
              <w:t>варя отчетного года.</w:t>
            </w:r>
          </w:p>
          <w:p w:rsidR="00D45649" w:rsidRPr="00630974" w:rsidRDefault="00D45649" w:rsidP="00425CE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0974">
              <w:rPr>
                <w:rFonts w:ascii="Times New Roman" w:hAnsi="Times New Roman" w:cs="Times New Roman"/>
                <w:b w:val="0"/>
                <w:sz w:val="24"/>
                <w:szCs w:val="24"/>
              </w:rPr>
              <w:t>Q(ЦП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) - общее число </w:t>
            </w:r>
            <w:r w:rsidRPr="00630974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долгосрочных целевых</w:t>
            </w:r>
            <w:r w:rsidR="00707867">
              <w:rPr>
                <w:rFonts w:ascii="Times New Roman" w:hAnsi="Times New Roman" w:cs="Times New Roman"/>
                <w:b w:val="0"/>
                <w:sz w:val="24"/>
                <w:szCs w:val="24"/>
              </w:rPr>
              <w:t>, муниципальных</w:t>
            </w:r>
            <w:r w:rsidRPr="006309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программ, </w:t>
            </w:r>
            <w:proofErr w:type="gramStart"/>
            <w:r w:rsidRPr="00630974">
              <w:rPr>
                <w:rFonts w:ascii="Times New Roman" w:hAnsi="Times New Roman" w:cs="Times New Roman"/>
                <w:b w:val="0"/>
                <w:sz w:val="24"/>
                <w:szCs w:val="24"/>
              </w:rPr>
              <w:t>расходы</w:t>
            </w:r>
            <w:proofErr w:type="gramEnd"/>
            <w:r w:rsidRPr="006309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 реализацию которых ос</w:t>
            </w:r>
            <w:r w:rsidRPr="00630974">
              <w:rPr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r w:rsidRPr="00630974">
              <w:rPr>
                <w:rFonts w:ascii="Times New Roman" w:hAnsi="Times New Roman" w:cs="Times New Roman"/>
                <w:b w:val="0"/>
                <w:sz w:val="24"/>
                <w:szCs w:val="24"/>
              </w:rPr>
              <w:t>ществлялись в отчетном году.</w:t>
            </w:r>
          </w:p>
          <w:p w:rsidR="00D45649" w:rsidRPr="00625A4D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0974">
              <w:rPr>
                <w:rFonts w:ascii="Times New Roman" w:hAnsi="Times New Roman" w:cs="Times New Roman"/>
                <w:b w:val="0"/>
                <w:sz w:val="24"/>
                <w:szCs w:val="24"/>
              </w:rPr>
              <w:t>Значения показателей определяются на основе сопоставления редакций долгосрочных целевых программ по состоянию на 1 января отчетного года и по состоянию на 31 декабря отчетн</w:t>
            </w:r>
            <w:r w:rsidRPr="00630974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630974">
              <w:rPr>
                <w:rFonts w:ascii="Times New Roman" w:hAnsi="Times New Roman" w:cs="Times New Roman"/>
                <w:b w:val="0"/>
                <w:sz w:val="24"/>
                <w:szCs w:val="24"/>
              </w:rPr>
              <w:t>го года. При отсутствии утвержденной целевой программы на 1 января отче</w:t>
            </w:r>
            <w:r w:rsidRPr="00630974"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Pr="00630974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ного года первоначально утвержде</w:t>
            </w:r>
            <w:r w:rsidRPr="00630974">
              <w:rPr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 w:rsidRPr="00630974">
              <w:rPr>
                <w:rFonts w:ascii="Times New Roman" w:hAnsi="Times New Roman" w:cs="Times New Roman"/>
                <w:b w:val="0"/>
                <w:sz w:val="24"/>
                <w:szCs w:val="24"/>
              </w:rPr>
              <w:t>ный объем расходов по ней приним</w:t>
            </w:r>
            <w:r w:rsidRPr="00630974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630974">
              <w:rPr>
                <w:rFonts w:ascii="Times New Roman" w:hAnsi="Times New Roman" w:cs="Times New Roman"/>
                <w:b w:val="0"/>
                <w:sz w:val="24"/>
                <w:szCs w:val="24"/>
              </w:rPr>
              <w:t>ется в соответствии с первой редакц</w:t>
            </w:r>
            <w:r w:rsidRPr="00630974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630974">
              <w:rPr>
                <w:rFonts w:ascii="Times New Roman" w:hAnsi="Times New Roman" w:cs="Times New Roman"/>
                <w:b w:val="0"/>
                <w:sz w:val="24"/>
                <w:szCs w:val="24"/>
              </w:rPr>
              <w:t>ей программы.</w:t>
            </w:r>
          </w:p>
        </w:tc>
        <w:tc>
          <w:tcPr>
            <w:tcW w:w="993" w:type="dxa"/>
            <w:shd w:val="clear" w:color="auto" w:fill="auto"/>
          </w:tcPr>
          <w:p w:rsidR="00D45649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б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алл</w:t>
            </w:r>
          </w:p>
        </w:tc>
        <w:tc>
          <w:tcPr>
            <w:tcW w:w="991" w:type="dxa"/>
            <w:shd w:val="clear" w:color="auto" w:fill="auto"/>
          </w:tcPr>
          <w:p w:rsidR="00D45649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0,35</w:t>
            </w:r>
          </w:p>
        </w:tc>
        <w:tc>
          <w:tcPr>
            <w:tcW w:w="2693" w:type="dxa"/>
            <w:shd w:val="clear" w:color="auto" w:fill="auto"/>
          </w:tcPr>
          <w:p w:rsidR="00D45649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D45649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45649" w:rsidTr="0076165D">
        <w:tc>
          <w:tcPr>
            <w:tcW w:w="675" w:type="dxa"/>
            <w:shd w:val="clear" w:color="auto" w:fill="auto"/>
          </w:tcPr>
          <w:p w:rsidR="00D45649" w:rsidRPr="00625A4D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2.</w:t>
            </w:r>
          </w:p>
        </w:tc>
        <w:tc>
          <w:tcPr>
            <w:tcW w:w="8790" w:type="dxa"/>
            <w:gridSpan w:val="4"/>
            <w:shd w:val="clear" w:color="auto" w:fill="auto"/>
          </w:tcPr>
          <w:p w:rsidR="00D45649" w:rsidRPr="00625A4D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Исполнение бюджета в части расходов</w:t>
            </w:r>
          </w:p>
        </w:tc>
        <w:tc>
          <w:tcPr>
            <w:tcW w:w="991" w:type="dxa"/>
            <w:shd w:val="clear" w:color="auto" w:fill="auto"/>
          </w:tcPr>
          <w:p w:rsidR="00D45649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0,2</w:t>
            </w:r>
          </w:p>
        </w:tc>
        <w:tc>
          <w:tcPr>
            <w:tcW w:w="2693" w:type="dxa"/>
            <w:shd w:val="clear" w:color="auto" w:fill="auto"/>
          </w:tcPr>
          <w:p w:rsidR="00D45649" w:rsidRPr="00625A4D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D45649" w:rsidRPr="00625A4D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45649" w:rsidTr="0076165D">
        <w:tc>
          <w:tcPr>
            <w:tcW w:w="675" w:type="dxa"/>
            <w:shd w:val="clear" w:color="auto" w:fill="auto"/>
          </w:tcPr>
          <w:p w:rsidR="00D45649" w:rsidRPr="00A6444C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highlight w:val="red"/>
              </w:rPr>
            </w:pPr>
            <w:r w:rsidRPr="007A21C2">
              <w:rPr>
                <w:rFonts w:ascii="Times New Roman" w:hAnsi="Times New Roman" w:cs="Times New Roman"/>
                <w:b w:val="0"/>
                <w:sz w:val="24"/>
                <w:szCs w:val="24"/>
              </w:rPr>
              <w:t>2.1</w:t>
            </w:r>
          </w:p>
        </w:tc>
        <w:tc>
          <w:tcPr>
            <w:tcW w:w="2694" w:type="dxa"/>
            <w:shd w:val="clear" w:color="auto" w:fill="auto"/>
          </w:tcPr>
          <w:p w:rsidR="00D45649" w:rsidRPr="00A6444C" w:rsidRDefault="007A21C2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Равномерность расх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дов</w:t>
            </w:r>
          </w:p>
        </w:tc>
        <w:tc>
          <w:tcPr>
            <w:tcW w:w="850" w:type="dxa"/>
            <w:shd w:val="clear" w:color="auto" w:fill="auto"/>
          </w:tcPr>
          <w:p w:rsidR="00D45649" w:rsidRPr="00625A4D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ИР 1</w:t>
            </w:r>
          </w:p>
        </w:tc>
        <w:tc>
          <w:tcPr>
            <w:tcW w:w="4253" w:type="dxa"/>
            <w:shd w:val="clear" w:color="auto" w:fill="auto"/>
          </w:tcPr>
          <w:p w:rsidR="00733FD3" w:rsidRPr="006B7E4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7E4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ИР 1 = 100, если </w:t>
            </w:r>
            <w:proofErr w:type="gramStart"/>
            <w:r w:rsidR="006B7E40" w:rsidRPr="006B7E40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proofErr w:type="gramEnd"/>
            <w:r w:rsidRPr="006B7E4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6B7E40" w:rsidRPr="006B7E40">
              <w:rPr>
                <w:rFonts w:ascii="Times New Roman" w:hAnsi="Times New Roman" w:cs="Times New Roman"/>
                <w:b w:val="0"/>
                <w:sz w:val="24"/>
                <w:szCs w:val="24"/>
              </w:rPr>
              <w:t>&lt; 50</w:t>
            </w:r>
          </w:p>
          <w:p w:rsidR="006B7E4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7E4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ИР 1 </w:t>
            </w:r>
            <w:r w:rsidR="006B7E40">
              <w:rPr>
                <w:rFonts w:ascii="Times New Roman" w:hAnsi="Times New Roman" w:cs="Times New Roman"/>
                <w:b w:val="0"/>
                <w:sz w:val="24"/>
                <w:szCs w:val="24"/>
              </w:rPr>
              <w:t>= (1-</w:t>
            </w:r>
            <w:r w:rsidR="00733FD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(Р-50) / 50</w:t>
            </w:r>
            <w:proofErr w:type="gramStart"/>
            <w:r w:rsidR="00733FD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)</w:t>
            </w:r>
            <w:proofErr w:type="gramEnd"/>
            <w:r w:rsidR="00733FD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если </w:t>
            </w:r>
          </w:p>
          <w:p w:rsidR="00733FD3" w:rsidRDefault="00733FD3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50 ≤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≤ 100</w:t>
            </w:r>
          </w:p>
          <w:p w:rsidR="00D45649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7E4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ИР 1 = 0, если </w:t>
            </w:r>
            <w:proofErr w:type="gramStart"/>
            <w:r w:rsidR="00733FD3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proofErr w:type="gramEnd"/>
            <w:r w:rsidR="00733FD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&gt; 10</w:t>
            </w:r>
            <w:r w:rsidRPr="006B7E4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="00733FD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</w:p>
          <w:p w:rsidR="00733FD3" w:rsidRPr="00B022D8" w:rsidRDefault="00B022D8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 = (E 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E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x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100 /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Eср</w:t>
            </w:r>
            <w:proofErr w:type="spellEnd"/>
            <w:r w:rsidRPr="00B022D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D45649" w:rsidRDefault="00B022D8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кассовые расходы в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отчетного года,</w:t>
            </w:r>
          </w:p>
          <w:p w:rsidR="00B022D8" w:rsidRPr="00B022D8" w:rsidRDefault="00B022D8" w:rsidP="009B4E1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Еср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средний объем кассовых расх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дов за 1-3 кв.</w:t>
            </w:r>
            <w:r w:rsidR="009B4E1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отчетного </w:t>
            </w:r>
            <w:r w:rsidR="009B4E14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года</w:t>
            </w:r>
          </w:p>
        </w:tc>
        <w:tc>
          <w:tcPr>
            <w:tcW w:w="993" w:type="dxa"/>
            <w:shd w:val="clear" w:color="auto" w:fill="auto"/>
          </w:tcPr>
          <w:p w:rsidR="00D45649" w:rsidRPr="00625A4D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балл</w:t>
            </w:r>
          </w:p>
        </w:tc>
        <w:tc>
          <w:tcPr>
            <w:tcW w:w="991" w:type="dxa"/>
            <w:shd w:val="clear" w:color="auto" w:fill="auto"/>
          </w:tcPr>
          <w:p w:rsidR="00D45649" w:rsidRPr="00625A4D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0,25</w:t>
            </w:r>
          </w:p>
        </w:tc>
        <w:tc>
          <w:tcPr>
            <w:tcW w:w="2693" w:type="dxa"/>
            <w:shd w:val="clear" w:color="auto" w:fill="auto"/>
          </w:tcPr>
          <w:p w:rsidR="00D45649" w:rsidRPr="00625A4D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D45649" w:rsidRPr="00625A4D" w:rsidRDefault="00854910" w:rsidP="0085491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Целевым орие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тиром для ГРБС  является значение показателя, при котором кассовые расходы в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кв. достигают менее трети годовых расходов</w:t>
            </w:r>
          </w:p>
        </w:tc>
      </w:tr>
      <w:tr w:rsidR="00D45649" w:rsidTr="0076165D">
        <w:tc>
          <w:tcPr>
            <w:tcW w:w="675" w:type="dxa"/>
            <w:shd w:val="clear" w:color="auto" w:fill="auto"/>
          </w:tcPr>
          <w:p w:rsidR="00D45649" w:rsidRPr="00625A4D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2.2</w:t>
            </w:r>
          </w:p>
        </w:tc>
        <w:tc>
          <w:tcPr>
            <w:tcW w:w="2694" w:type="dxa"/>
            <w:shd w:val="clear" w:color="auto" w:fill="auto"/>
          </w:tcPr>
          <w:p w:rsidR="00D45649" w:rsidRPr="00625A4D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5A4D">
              <w:rPr>
                <w:rFonts w:ascii="Times New Roman" w:hAnsi="Times New Roman" w:cs="Times New Roman"/>
                <w:b w:val="0"/>
                <w:sz w:val="24"/>
                <w:szCs w:val="24"/>
              </w:rPr>
              <w:t>Эффективность упра</w:t>
            </w:r>
            <w:r w:rsidRPr="00625A4D"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Pr="00625A4D">
              <w:rPr>
                <w:rFonts w:ascii="Times New Roman" w:hAnsi="Times New Roman" w:cs="Times New Roman"/>
                <w:b w:val="0"/>
                <w:sz w:val="24"/>
                <w:szCs w:val="24"/>
              </w:rPr>
              <w:t>ления кредиторской задолженностью по расчетам с поставщ</w:t>
            </w:r>
            <w:r w:rsidRPr="00625A4D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625A4D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ками и подрядчиками</w:t>
            </w:r>
          </w:p>
        </w:tc>
        <w:tc>
          <w:tcPr>
            <w:tcW w:w="850" w:type="dxa"/>
            <w:shd w:val="clear" w:color="auto" w:fill="auto"/>
          </w:tcPr>
          <w:p w:rsidR="00D45649" w:rsidRPr="00625A4D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ИР 2</w:t>
            </w:r>
          </w:p>
        </w:tc>
        <w:tc>
          <w:tcPr>
            <w:tcW w:w="4253" w:type="dxa"/>
            <w:shd w:val="clear" w:color="auto" w:fill="auto"/>
          </w:tcPr>
          <w:p w:rsidR="00D45649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ИР 2</w:t>
            </w:r>
            <w:r w:rsidRPr="00625A4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100, если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Э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= 0</w:t>
            </w:r>
          </w:p>
          <w:p w:rsidR="00D45649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ИР 2 = 50 , если  0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&lt;  Э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≤ 10,</w:t>
            </w:r>
          </w:p>
          <w:p w:rsidR="00D45649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ИР 2 = 0, если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Э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&gt; 10</w:t>
            </w:r>
          </w:p>
          <w:p w:rsidR="00D45649" w:rsidRPr="00625A4D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Э = 100 х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(</w:t>
            </w:r>
            <w:r w:rsidRPr="00625A4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End"/>
            <w:r w:rsidRPr="00625A4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К/Е), где </w:t>
            </w:r>
          </w:p>
          <w:p w:rsidR="00D45649" w:rsidRPr="00625A4D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5A4D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К – объем кредиторской задолженн</w:t>
            </w:r>
            <w:r w:rsidRPr="00625A4D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625A4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сти по расчетам с поставщиками и подрядчиками в отчетном финансовом году по состоянию на 1 января  года, следующего </w:t>
            </w:r>
            <w:proofErr w:type="gramStart"/>
            <w:r w:rsidRPr="00625A4D">
              <w:rPr>
                <w:rFonts w:ascii="Times New Roman" w:hAnsi="Times New Roman" w:cs="Times New Roman"/>
                <w:b w:val="0"/>
                <w:sz w:val="24"/>
                <w:szCs w:val="24"/>
              </w:rPr>
              <w:t>за</w:t>
            </w:r>
            <w:proofErr w:type="gramEnd"/>
            <w:r w:rsidRPr="00625A4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отчетным;</w:t>
            </w:r>
          </w:p>
          <w:p w:rsidR="00D45649" w:rsidRPr="00625A4D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5A4D">
              <w:rPr>
                <w:rFonts w:ascii="Times New Roman" w:hAnsi="Times New Roman" w:cs="Times New Roman"/>
                <w:b w:val="0"/>
                <w:sz w:val="24"/>
                <w:szCs w:val="24"/>
              </w:rPr>
              <w:t>Е – кассовое исполнение расходов ГРБС в отчетном финансовом году</w:t>
            </w:r>
          </w:p>
        </w:tc>
        <w:tc>
          <w:tcPr>
            <w:tcW w:w="993" w:type="dxa"/>
            <w:shd w:val="clear" w:color="auto" w:fill="auto"/>
          </w:tcPr>
          <w:p w:rsidR="00D45649" w:rsidRPr="00625A4D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балл</w:t>
            </w:r>
          </w:p>
        </w:tc>
        <w:tc>
          <w:tcPr>
            <w:tcW w:w="991" w:type="dxa"/>
            <w:shd w:val="clear" w:color="auto" w:fill="auto"/>
          </w:tcPr>
          <w:p w:rsidR="00D45649" w:rsidRPr="00625A4D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0,25</w:t>
            </w:r>
          </w:p>
        </w:tc>
        <w:tc>
          <w:tcPr>
            <w:tcW w:w="2693" w:type="dxa"/>
            <w:shd w:val="clear" w:color="auto" w:fill="auto"/>
          </w:tcPr>
          <w:p w:rsidR="00D45649" w:rsidRPr="00625A4D" w:rsidRDefault="00D45649" w:rsidP="00353A9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Отчет об исполнении бюджета главного ра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порядителя (распор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дителя), получателя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средств бюджета МР «Печора» по форме </w:t>
            </w:r>
            <w:r w:rsidRPr="00353A9F">
              <w:rPr>
                <w:rFonts w:ascii="Times New Roman" w:hAnsi="Times New Roman" w:cs="Times New Roman"/>
                <w:b w:val="0"/>
                <w:sz w:val="24"/>
                <w:szCs w:val="24"/>
              </w:rPr>
              <w:t>0503127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="00A36BE9">
              <w:rPr>
                <w:rFonts w:ascii="Times New Roman" w:hAnsi="Times New Roman" w:cs="Times New Roman"/>
                <w:b w:val="0"/>
                <w:sz w:val="24"/>
                <w:szCs w:val="24"/>
              </w:rPr>
              <w:t>«сведения по дебиторской и кред</w:t>
            </w:r>
            <w:r w:rsidR="00A36BE9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="00A36BE9">
              <w:rPr>
                <w:rFonts w:ascii="Times New Roman" w:hAnsi="Times New Roman" w:cs="Times New Roman"/>
                <w:b w:val="0"/>
                <w:sz w:val="24"/>
                <w:szCs w:val="24"/>
              </w:rPr>
              <w:t>торской задолженн</w:t>
            </w:r>
            <w:r w:rsidR="00A36BE9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="00A36BE9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сти» форма 0503169 в составе пояснительной записки</w:t>
            </w:r>
            <w:r w:rsidR="00353A9F">
              <w:rPr>
                <w:rFonts w:ascii="Times New Roman" w:hAnsi="Times New Roman" w:cs="Times New Roman"/>
                <w:b w:val="0"/>
                <w:sz w:val="24"/>
                <w:szCs w:val="24"/>
              </w:rPr>
              <w:t>, утвержденные приказом Минфина РФ «Об утверждении И</w:t>
            </w:r>
            <w:r w:rsidR="00353A9F">
              <w:rPr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 w:rsidR="00353A9F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струкции о порядке с</w:t>
            </w:r>
            <w:r w:rsidR="00353A9F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="00353A9F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ставления и предста</w:t>
            </w:r>
            <w:r w:rsidR="00353A9F"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="00353A9F">
              <w:rPr>
                <w:rFonts w:ascii="Times New Roman" w:hAnsi="Times New Roman" w:cs="Times New Roman"/>
                <w:b w:val="0"/>
                <w:sz w:val="24"/>
                <w:szCs w:val="24"/>
              </w:rPr>
              <w:t>ления годовой, ква</w:t>
            </w:r>
            <w:r w:rsidR="00353A9F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r w:rsidR="00353A9F">
              <w:rPr>
                <w:rFonts w:ascii="Times New Roman" w:hAnsi="Times New Roman" w:cs="Times New Roman"/>
                <w:b w:val="0"/>
                <w:sz w:val="24"/>
                <w:szCs w:val="24"/>
              </w:rPr>
              <w:t>тальной и месячной о</w:t>
            </w:r>
            <w:r w:rsidR="00353A9F"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="00353A9F">
              <w:rPr>
                <w:rFonts w:ascii="Times New Roman" w:hAnsi="Times New Roman" w:cs="Times New Roman"/>
                <w:b w:val="0"/>
                <w:sz w:val="24"/>
                <w:szCs w:val="24"/>
              </w:rPr>
              <w:t>четности об исполн</w:t>
            </w:r>
            <w:r w:rsidR="00353A9F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="00353A9F">
              <w:rPr>
                <w:rFonts w:ascii="Times New Roman" w:hAnsi="Times New Roman" w:cs="Times New Roman"/>
                <w:b w:val="0"/>
                <w:sz w:val="24"/>
                <w:szCs w:val="24"/>
              </w:rPr>
              <w:t>нии бюджетов бюдже</w:t>
            </w:r>
            <w:r w:rsidR="00353A9F"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="00353A9F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ной системы РФ»</w:t>
            </w:r>
          </w:p>
        </w:tc>
        <w:tc>
          <w:tcPr>
            <w:tcW w:w="2127" w:type="dxa"/>
            <w:shd w:val="clear" w:color="auto" w:fill="auto"/>
          </w:tcPr>
          <w:p w:rsidR="00D45649" w:rsidRPr="00625A4D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Негативным сч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тается факт нак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пления знач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тельного объема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кредиторской з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долженности по расчетам с п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ставщиками и подрядчиками в отчетном фина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совом году по с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стоянию на 1 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варя года, сл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дующего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четным, по отн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шению к кассов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 исполнению расходов ГРБС в отчетном фина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совом году</w:t>
            </w:r>
          </w:p>
        </w:tc>
      </w:tr>
      <w:tr w:rsidR="00D45649" w:rsidRPr="00625A4D" w:rsidTr="0076165D">
        <w:tc>
          <w:tcPr>
            <w:tcW w:w="675" w:type="dxa"/>
            <w:shd w:val="clear" w:color="auto" w:fill="auto"/>
          </w:tcPr>
          <w:p w:rsidR="00D45649" w:rsidRPr="00625A4D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694" w:type="dxa"/>
            <w:shd w:val="clear" w:color="auto" w:fill="auto"/>
          </w:tcPr>
          <w:p w:rsidR="00D45649" w:rsidRPr="00625A4D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5A4D">
              <w:rPr>
                <w:rFonts w:ascii="Times New Roman" w:hAnsi="Times New Roman" w:cs="Times New Roman"/>
                <w:b w:val="0"/>
                <w:sz w:val="24"/>
                <w:szCs w:val="24"/>
              </w:rPr>
              <w:t>Эффективность упра</w:t>
            </w:r>
            <w:r w:rsidRPr="00625A4D"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Pr="00625A4D">
              <w:rPr>
                <w:rFonts w:ascii="Times New Roman" w:hAnsi="Times New Roman" w:cs="Times New Roman"/>
                <w:b w:val="0"/>
                <w:sz w:val="24"/>
                <w:szCs w:val="24"/>
              </w:rPr>
              <w:t>ления дебиторской з</w:t>
            </w:r>
            <w:r w:rsidRPr="00625A4D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625A4D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долженностью по ра</w:t>
            </w:r>
            <w:r w:rsidRPr="00625A4D"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Pr="00625A4D">
              <w:rPr>
                <w:rFonts w:ascii="Times New Roman" w:hAnsi="Times New Roman" w:cs="Times New Roman"/>
                <w:b w:val="0"/>
                <w:sz w:val="24"/>
                <w:szCs w:val="24"/>
              </w:rPr>
              <w:t>четам с поставщиками и подрядчиками</w:t>
            </w:r>
          </w:p>
        </w:tc>
        <w:tc>
          <w:tcPr>
            <w:tcW w:w="850" w:type="dxa"/>
            <w:shd w:val="clear" w:color="auto" w:fill="auto"/>
          </w:tcPr>
          <w:p w:rsidR="00D45649" w:rsidRPr="00625A4D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ИР 3</w:t>
            </w:r>
          </w:p>
        </w:tc>
        <w:tc>
          <w:tcPr>
            <w:tcW w:w="4253" w:type="dxa"/>
            <w:shd w:val="clear" w:color="auto" w:fill="auto"/>
          </w:tcPr>
          <w:p w:rsidR="00D45649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ИР 3</w:t>
            </w:r>
            <w:r w:rsidRPr="00625A4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100, если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Э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= 0</w:t>
            </w:r>
          </w:p>
          <w:p w:rsidR="00D45649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ИР 3 = 50 , если  0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&lt;  Э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≤ 10,</w:t>
            </w:r>
          </w:p>
          <w:p w:rsidR="00D45649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ИР 3 = 0, если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Э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&gt; 10</w:t>
            </w:r>
          </w:p>
          <w:p w:rsidR="00D45649" w:rsidRPr="00625A4D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Э </w:t>
            </w:r>
            <w:r w:rsidRPr="00625A4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= 100 х (К/Е), где </w:t>
            </w:r>
          </w:p>
          <w:p w:rsidR="00D45649" w:rsidRPr="00625A4D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5A4D">
              <w:rPr>
                <w:rFonts w:ascii="Times New Roman" w:hAnsi="Times New Roman" w:cs="Times New Roman"/>
                <w:b w:val="0"/>
                <w:sz w:val="24"/>
                <w:szCs w:val="24"/>
              </w:rPr>
              <w:t>К – объем дебиторской задолженности по расчетам с поставщиками и по</w:t>
            </w:r>
            <w:r w:rsidRPr="00625A4D">
              <w:rPr>
                <w:rFonts w:ascii="Times New Roman" w:hAnsi="Times New Roman" w:cs="Times New Roman"/>
                <w:b w:val="0"/>
                <w:sz w:val="24"/>
                <w:szCs w:val="24"/>
              </w:rPr>
              <w:t>д</w:t>
            </w:r>
            <w:r w:rsidRPr="00625A4D">
              <w:rPr>
                <w:rFonts w:ascii="Times New Roman" w:hAnsi="Times New Roman" w:cs="Times New Roman"/>
                <w:b w:val="0"/>
                <w:sz w:val="24"/>
                <w:szCs w:val="24"/>
              </w:rPr>
              <w:t>рядчиками в отчетном финансовом г</w:t>
            </w:r>
            <w:r w:rsidRPr="00625A4D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625A4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ду по состоянию на 1 января  года, следующего </w:t>
            </w:r>
            <w:proofErr w:type="gramStart"/>
            <w:r w:rsidRPr="00625A4D">
              <w:rPr>
                <w:rFonts w:ascii="Times New Roman" w:hAnsi="Times New Roman" w:cs="Times New Roman"/>
                <w:b w:val="0"/>
                <w:sz w:val="24"/>
                <w:szCs w:val="24"/>
              </w:rPr>
              <w:t>за</w:t>
            </w:r>
            <w:proofErr w:type="gramEnd"/>
            <w:r w:rsidRPr="00625A4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отчетным;</w:t>
            </w:r>
          </w:p>
          <w:p w:rsidR="00D45649" w:rsidRPr="00625A4D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5A4D">
              <w:rPr>
                <w:rFonts w:ascii="Times New Roman" w:hAnsi="Times New Roman" w:cs="Times New Roman"/>
                <w:b w:val="0"/>
                <w:sz w:val="24"/>
                <w:szCs w:val="24"/>
              </w:rPr>
              <w:t>Е – кассовое исполнение расходов ГРБС в отчетном финансовом году</w:t>
            </w:r>
          </w:p>
        </w:tc>
        <w:tc>
          <w:tcPr>
            <w:tcW w:w="993" w:type="dxa"/>
            <w:shd w:val="clear" w:color="auto" w:fill="auto"/>
          </w:tcPr>
          <w:p w:rsidR="00D45649" w:rsidRPr="00625A4D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балл</w:t>
            </w:r>
          </w:p>
        </w:tc>
        <w:tc>
          <w:tcPr>
            <w:tcW w:w="991" w:type="dxa"/>
            <w:shd w:val="clear" w:color="auto" w:fill="auto"/>
          </w:tcPr>
          <w:p w:rsidR="00D45649" w:rsidRPr="00625A4D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0,25</w:t>
            </w:r>
          </w:p>
        </w:tc>
        <w:tc>
          <w:tcPr>
            <w:tcW w:w="2693" w:type="dxa"/>
            <w:shd w:val="clear" w:color="auto" w:fill="auto"/>
          </w:tcPr>
          <w:p w:rsidR="00D45649" w:rsidRPr="00625A4D" w:rsidRDefault="00D45649" w:rsidP="00A36BE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Отчет об исполнении бюджета главного ра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порядителя (распор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дителя), получателя средств бюджета МР «Печора» по форме </w:t>
            </w:r>
            <w:r w:rsidRPr="00353A9F">
              <w:rPr>
                <w:rFonts w:ascii="Times New Roman" w:hAnsi="Times New Roman" w:cs="Times New Roman"/>
                <w:b w:val="0"/>
                <w:sz w:val="24"/>
                <w:szCs w:val="24"/>
              </w:rPr>
              <w:t>0503127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="00A36BE9">
              <w:rPr>
                <w:rFonts w:ascii="Times New Roman" w:hAnsi="Times New Roman" w:cs="Times New Roman"/>
                <w:b w:val="0"/>
                <w:sz w:val="24"/>
                <w:szCs w:val="24"/>
              </w:rPr>
              <w:t>«сведения по дебиторской и кред</w:t>
            </w:r>
            <w:r w:rsidR="00A36BE9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="00A36BE9">
              <w:rPr>
                <w:rFonts w:ascii="Times New Roman" w:hAnsi="Times New Roman" w:cs="Times New Roman"/>
                <w:b w:val="0"/>
                <w:sz w:val="24"/>
                <w:szCs w:val="24"/>
              </w:rPr>
              <w:t>торской задолженн</w:t>
            </w:r>
            <w:r w:rsidR="00A36BE9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="00A36BE9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сти» форма 0503169 в составе пояснительной записки</w:t>
            </w:r>
            <w:r w:rsidR="00353A9F">
              <w:rPr>
                <w:rFonts w:ascii="Times New Roman" w:hAnsi="Times New Roman" w:cs="Times New Roman"/>
                <w:b w:val="0"/>
                <w:sz w:val="24"/>
                <w:szCs w:val="24"/>
              </w:rPr>
              <w:t>, утвержденные приказом Минфина РФ «Об утверждении И</w:t>
            </w:r>
            <w:r w:rsidR="00353A9F">
              <w:rPr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 w:rsidR="00353A9F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струкции о порядке с</w:t>
            </w:r>
            <w:r w:rsidR="00353A9F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="00353A9F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ставления и предста</w:t>
            </w:r>
            <w:r w:rsidR="00353A9F"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="00353A9F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ления годовой, ква</w:t>
            </w:r>
            <w:r w:rsidR="00353A9F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r w:rsidR="00353A9F">
              <w:rPr>
                <w:rFonts w:ascii="Times New Roman" w:hAnsi="Times New Roman" w:cs="Times New Roman"/>
                <w:b w:val="0"/>
                <w:sz w:val="24"/>
                <w:szCs w:val="24"/>
              </w:rPr>
              <w:t>тальной и месячной о</w:t>
            </w:r>
            <w:r w:rsidR="00353A9F"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="00353A9F">
              <w:rPr>
                <w:rFonts w:ascii="Times New Roman" w:hAnsi="Times New Roman" w:cs="Times New Roman"/>
                <w:b w:val="0"/>
                <w:sz w:val="24"/>
                <w:szCs w:val="24"/>
              </w:rPr>
              <w:t>четности об исполн</w:t>
            </w:r>
            <w:r w:rsidR="00353A9F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="00353A9F">
              <w:rPr>
                <w:rFonts w:ascii="Times New Roman" w:hAnsi="Times New Roman" w:cs="Times New Roman"/>
                <w:b w:val="0"/>
                <w:sz w:val="24"/>
                <w:szCs w:val="24"/>
              </w:rPr>
              <w:t>нии бюджетов бюдже</w:t>
            </w:r>
            <w:r w:rsidR="00353A9F"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="00353A9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ной системы РФ» </w:t>
            </w:r>
          </w:p>
        </w:tc>
        <w:tc>
          <w:tcPr>
            <w:tcW w:w="2127" w:type="dxa"/>
            <w:shd w:val="clear" w:color="auto" w:fill="auto"/>
          </w:tcPr>
          <w:p w:rsidR="00D45649" w:rsidRPr="00625A4D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Негативным сч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тается факт нак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пления знач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тельного объема дебиторской  з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долженности по расчетам с п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ставщиками и подрядчиками в отчетном фина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совом году по с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стоянию на 1 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варя года, сл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дующего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четным, по отн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шению к кассов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му исполнению расходов ГРБС в отчетном фина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совом году</w:t>
            </w:r>
          </w:p>
        </w:tc>
      </w:tr>
      <w:tr w:rsidR="00D45649" w:rsidTr="0076165D">
        <w:tc>
          <w:tcPr>
            <w:tcW w:w="675" w:type="dxa"/>
            <w:shd w:val="clear" w:color="auto" w:fill="auto"/>
          </w:tcPr>
          <w:p w:rsidR="00D45649" w:rsidRPr="00625A4D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2694" w:type="dxa"/>
            <w:shd w:val="clear" w:color="auto" w:fill="auto"/>
          </w:tcPr>
          <w:p w:rsidR="00D45649" w:rsidRPr="00625A4D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5A4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Исполнение расходов, запланированных в рамках </w:t>
            </w:r>
            <w:r w:rsidR="00747D7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долгосрочных целевых, </w:t>
            </w:r>
            <w:r w:rsidRPr="00625A4D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</w:t>
            </w:r>
            <w:r w:rsidRPr="00625A4D">
              <w:rPr>
                <w:rFonts w:ascii="Times New Roman" w:hAnsi="Times New Roman" w:cs="Times New Roman"/>
                <w:b w:val="0"/>
                <w:sz w:val="24"/>
                <w:szCs w:val="24"/>
              </w:rPr>
              <w:t>ь</w:t>
            </w:r>
            <w:r w:rsidRPr="00625A4D">
              <w:rPr>
                <w:rFonts w:ascii="Times New Roman" w:hAnsi="Times New Roman" w:cs="Times New Roman"/>
                <w:b w:val="0"/>
                <w:sz w:val="24"/>
                <w:szCs w:val="24"/>
              </w:rPr>
              <w:t>ных программ</w:t>
            </w:r>
          </w:p>
        </w:tc>
        <w:tc>
          <w:tcPr>
            <w:tcW w:w="850" w:type="dxa"/>
            <w:shd w:val="clear" w:color="auto" w:fill="auto"/>
          </w:tcPr>
          <w:p w:rsidR="00D45649" w:rsidRPr="00625A4D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ИР 4</w:t>
            </w:r>
          </w:p>
        </w:tc>
        <w:tc>
          <w:tcPr>
            <w:tcW w:w="4253" w:type="dxa"/>
            <w:shd w:val="clear" w:color="auto" w:fill="auto"/>
          </w:tcPr>
          <w:p w:rsidR="00D45649" w:rsidRPr="00625A4D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ИР 4</w:t>
            </w:r>
            <w:r w:rsidRPr="00625A4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= 100, если </w:t>
            </w:r>
            <w:r w:rsidRPr="00625A4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F</w:t>
            </w:r>
            <w:r w:rsidRPr="00625A4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≥ 95</w:t>
            </w:r>
          </w:p>
          <w:p w:rsidR="00D45649" w:rsidRPr="00625A4D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ИР 4</w:t>
            </w:r>
            <w:r w:rsidRPr="00625A4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= 70, если  70  ≤ </w:t>
            </w:r>
            <w:r w:rsidRPr="00625A4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F</w:t>
            </w:r>
            <w:r w:rsidRPr="00625A4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&lt; 95</w:t>
            </w:r>
          </w:p>
          <w:p w:rsidR="00D45649" w:rsidRPr="00625A4D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ИР 4</w:t>
            </w:r>
            <w:r w:rsidRPr="00625A4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= 40, если 50  ≤ </w:t>
            </w:r>
            <w:r w:rsidRPr="00625A4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F</w:t>
            </w:r>
            <w:r w:rsidRPr="00625A4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&lt; 70</w:t>
            </w:r>
          </w:p>
          <w:p w:rsidR="00D45649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ИР 4</w:t>
            </w:r>
            <w:r w:rsidRPr="00625A4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= 0, если </w:t>
            </w:r>
            <w:r w:rsidRPr="00625A4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F</w:t>
            </w:r>
            <w:r w:rsidRPr="00625A4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&lt; 50</w:t>
            </w:r>
          </w:p>
          <w:p w:rsidR="00D45649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5A4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= (К1 / К ) х 100 , где </w:t>
            </w:r>
          </w:p>
          <w:p w:rsidR="00D45649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–исполнение расходов </w:t>
            </w:r>
            <w:r w:rsidR="00747D7E">
              <w:rPr>
                <w:rFonts w:ascii="Times New Roman" w:hAnsi="Times New Roman" w:cs="Times New Roman"/>
                <w:b w:val="0"/>
                <w:sz w:val="24"/>
                <w:szCs w:val="24"/>
              </w:rPr>
              <w:t>по долг</w:t>
            </w:r>
            <w:r w:rsidR="00747D7E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="00747D7E">
              <w:rPr>
                <w:rFonts w:ascii="Times New Roman" w:hAnsi="Times New Roman" w:cs="Times New Roman"/>
                <w:b w:val="0"/>
                <w:sz w:val="24"/>
                <w:szCs w:val="24"/>
              </w:rPr>
              <w:t>срочным целевым,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муниципальным программам;</w:t>
            </w:r>
          </w:p>
          <w:p w:rsidR="00D45649" w:rsidRPr="00560EE2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 – утвержденный объем по </w:t>
            </w:r>
            <w:r w:rsidR="00747D7E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долг</w:t>
            </w:r>
            <w:r w:rsidR="00747D7E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="00747D7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срочным целевым,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муниципальным программам</w:t>
            </w:r>
            <w:proofErr w:type="gramEnd"/>
          </w:p>
          <w:p w:rsidR="00D45649" w:rsidRPr="00625A4D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45649" w:rsidRPr="00625A4D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балл</w:t>
            </w:r>
          </w:p>
        </w:tc>
        <w:tc>
          <w:tcPr>
            <w:tcW w:w="991" w:type="dxa"/>
            <w:shd w:val="clear" w:color="auto" w:fill="auto"/>
          </w:tcPr>
          <w:p w:rsidR="00D45649" w:rsidRPr="00625A4D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0,25</w:t>
            </w:r>
          </w:p>
        </w:tc>
        <w:tc>
          <w:tcPr>
            <w:tcW w:w="2693" w:type="dxa"/>
            <w:shd w:val="clear" w:color="auto" w:fill="auto"/>
          </w:tcPr>
          <w:p w:rsidR="00747D7E" w:rsidRDefault="00D45649" w:rsidP="00747D7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Отчеты об исполнении </w:t>
            </w:r>
            <w:proofErr w:type="gramStart"/>
            <w:r w:rsidR="00747D7E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долгосрочных</w:t>
            </w:r>
            <w:proofErr w:type="gramEnd"/>
            <w:r w:rsidR="00747D7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747D7E" w:rsidRDefault="00747D7E" w:rsidP="00747D7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целевых,</w:t>
            </w:r>
          </w:p>
          <w:p w:rsidR="00D45649" w:rsidRPr="00625A4D" w:rsidRDefault="00D45649" w:rsidP="00747D7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муниципальных </w:t>
            </w:r>
            <w:r w:rsidR="00747D7E">
              <w:rPr>
                <w:rFonts w:ascii="Times New Roman" w:hAnsi="Times New Roman" w:cs="Times New Roman"/>
                <w:b w:val="0"/>
                <w:sz w:val="24"/>
                <w:szCs w:val="24"/>
              </w:rPr>
              <w:t>пр</w:t>
            </w:r>
            <w:r w:rsidR="00747D7E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="00747D7E">
              <w:rPr>
                <w:rFonts w:ascii="Times New Roman" w:hAnsi="Times New Roman" w:cs="Times New Roman"/>
                <w:b w:val="0"/>
                <w:sz w:val="24"/>
                <w:szCs w:val="24"/>
              </w:rPr>
              <w:t>грамм</w:t>
            </w:r>
          </w:p>
        </w:tc>
        <w:tc>
          <w:tcPr>
            <w:tcW w:w="2127" w:type="dxa"/>
            <w:shd w:val="clear" w:color="auto" w:fill="auto"/>
          </w:tcPr>
          <w:p w:rsidR="00D45649" w:rsidRPr="00625A4D" w:rsidRDefault="00D45649" w:rsidP="00747D7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Показатель хара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теризует качество исполнения ГРБС расходов, запл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нированных в рамках долг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срочных це</w:t>
            </w:r>
            <w:r w:rsidR="00747D7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левых, муниципальных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</w:t>
            </w:r>
          </w:p>
        </w:tc>
      </w:tr>
      <w:tr w:rsidR="00D45649" w:rsidTr="0076165D">
        <w:tc>
          <w:tcPr>
            <w:tcW w:w="675" w:type="dxa"/>
            <w:shd w:val="clear" w:color="auto" w:fill="auto"/>
          </w:tcPr>
          <w:p w:rsidR="00D45649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8790" w:type="dxa"/>
            <w:gridSpan w:val="4"/>
            <w:shd w:val="clear" w:color="auto" w:fill="auto"/>
          </w:tcPr>
          <w:p w:rsidR="00D45649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Качество подготовки документов на санкционирование оплаты денежных обяз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тельств</w:t>
            </w:r>
          </w:p>
        </w:tc>
        <w:tc>
          <w:tcPr>
            <w:tcW w:w="991" w:type="dxa"/>
            <w:shd w:val="clear" w:color="auto" w:fill="auto"/>
          </w:tcPr>
          <w:p w:rsidR="00D45649" w:rsidRPr="00625A4D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0,1</w:t>
            </w:r>
          </w:p>
        </w:tc>
        <w:tc>
          <w:tcPr>
            <w:tcW w:w="2693" w:type="dxa"/>
            <w:shd w:val="clear" w:color="auto" w:fill="auto"/>
          </w:tcPr>
          <w:p w:rsidR="00D45649" w:rsidRPr="00625A4D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D45649" w:rsidRPr="00625A4D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45649" w:rsidTr="0076165D">
        <w:tc>
          <w:tcPr>
            <w:tcW w:w="675" w:type="dxa"/>
            <w:shd w:val="clear" w:color="auto" w:fill="auto"/>
          </w:tcPr>
          <w:p w:rsidR="00D45649" w:rsidRPr="00625A4D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3.1</w:t>
            </w:r>
          </w:p>
        </w:tc>
        <w:tc>
          <w:tcPr>
            <w:tcW w:w="2694" w:type="dxa"/>
            <w:shd w:val="clear" w:color="auto" w:fill="auto"/>
          </w:tcPr>
          <w:p w:rsidR="00D45649" w:rsidRPr="00625A4D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Доля заявок </w:t>
            </w:r>
            <w:r w:rsidR="00B527CA">
              <w:rPr>
                <w:rFonts w:ascii="Times New Roman" w:hAnsi="Times New Roman" w:cs="Times New Roman"/>
                <w:b w:val="0"/>
                <w:sz w:val="24"/>
                <w:szCs w:val="24"/>
              </w:rPr>
              <w:t>в сумм</w:t>
            </w:r>
            <w:r w:rsidR="00B527CA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="00B527C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вом выражении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на 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лату расходов, отказа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ных Управлением Ф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нансов в общем объеме финансирования по ГРБС </w:t>
            </w:r>
          </w:p>
        </w:tc>
        <w:tc>
          <w:tcPr>
            <w:tcW w:w="850" w:type="dxa"/>
            <w:shd w:val="clear" w:color="auto" w:fill="auto"/>
          </w:tcPr>
          <w:p w:rsidR="00D45649" w:rsidRPr="00625A4D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КД 1</w:t>
            </w:r>
          </w:p>
        </w:tc>
        <w:tc>
          <w:tcPr>
            <w:tcW w:w="4253" w:type="dxa"/>
            <w:shd w:val="clear" w:color="auto" w:fill="auto"/>
          </w:tcPr>
          <w:p w:rsidR="00D45649" w:rsidRDefault="00D45649" w:rsidP="00B527C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КД 1 = 100, если 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≤  20</w:t>
            </w:r>
          </w:p>
          <w:p w:rsidR="00D45649" w:rsidRDefault="00D45649" w:rsidP="00B527C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КД 1 = 50, если     20 &lt;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≤ 30</w:t>
            </w:r>
          </w:p>
          <w:p w:rsidR="00D45649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КД 1 = 0, если      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&gt; 30, где </w:t>
            </w:r>
          </w:p>
          <w:p w:rsidR="00D45649" w:rsidRPr="00425CE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= 100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B527C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Skf</w:t>
            </w:r>
            <w:proofErr w:type="spellEnd"/>
            <w:r w:rsidRPr="00D4564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/</w:t>
            </w:r>
            <w:r w:rsidRPr="00D4564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Sf</w:t>
            </w:r>
            <w:proofErr w:type="spellEnd"/>
            <w:r w:rsidR="00425CE0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  <w:p w:rsidR="00D45649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Skf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-  сумма заявок на оплату расх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дов в отчетном периоде, отказанных Управлением финансов</w:t>
            </w:r>
          </w:p>
          <w:p w:rsidR="00D45649" w:rsidRPr="00485C6D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Sf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-  сумма финансирования ГРБС в отчетном периоде</w:t>
            </w:r>
          </w:p>
        </w:tc>
        <w:tc>
          <w:tcPr>
            <w:tcW w:w="993" w:type="dxa"/>
            <w:shd w:val="clear" w:color="auto" w:fill="auto"/>
          </w:tcPr>
          <w:p w:rsidR="00D45649" w:rsidRPr="00625A4D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балл</w:t>
            </w:r>
          </w:p>
        </w:tc>
        <w:tc>
          <w:tcPr>
            <w:tcW w:w="991" w:type="dxa"/>
            <w:shd w:val="clear" w:color="auto" w:fill="auto"/>
          </w:tcPr>
          <w:p w:rsidR="00D45649" w:rsidRPr="00625A4D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D45649" w:rsidRPr="00625A4D" w:rsidRDefault="00425CE0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Сведения об отказа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ных заявках на оплату расходов</w:t>
            </w:r>
            <w:r w:rsidR="00D4564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D45649" w:rsidRPr="00625A4D" w:rsidRDefault="00B527CA" w:rsidP="00B527C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Незначительная доля отказанных заявок свидетел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ствует о высоком качестве подг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товки документов на санкционир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вание оплаты д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нежных обяз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тельств</w:t>
            </w:r>
          </w:p>
        </w:tc>
      </w:tr>
      <w:tr w:rsidR="00D45649" w:rsidTr="0076165D">
        <w:tc>
          <w:tcPr>
            <w:tcW w:w="675" w:type="dxa"/>
            <w:shd w:val="clear" w:color="auto" w:fill="auto"/>
          </w:tcPr>
          <w:p w:rsidR="00D45649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4.</w:t>
            </w:r>
          </w:p>
        </w:tc>
        <w:tc>
          <w:tcPr>
            <w:tcW w:w="8790" w:type="dxa"/>
            <w:gridSpan w:val="4"/>
            <w:shd w:val="clear" w:color="auto" w:fill="auto"/>
          </w:tcPr>
          <w:p w:rsidR="00D45649" w:rsidRPr="00625A4D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Качество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результатами деятельности  подведомственных учреждений</w:t>
            </w:r>
          </w:p>
        </w:tc>
        <w:tc>
          <w:tcPr>
            <w:tcW w:w="991" w:type="dxa"/>
            <w:shd w:val="clear" w:color="auto" w:fill="auto"/>
          </w:tcPr>
          <w:p w:rsidR="00D45649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0,1</w:t>
            </w:r>
          </w:p>
        </w:tc>
        <w:tc>
          <w:tcPr>
            <w:tcW w:w="2693" w:type="dxa"/>
            <w:shd w:val="clear" w:color="auto" w:fill="auto"/>
          </w:tcPr>
          <w:p w:rsidR="00D45649" w:rsidRPr="00625A4D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D45649" w:rsidRPr="00625A4D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45649" w:rsidTr="0076165D">
        <w:tc>
          <w:tcPr>
            <w:tcW w:w="675" w:type="dxa"/>
            <w:shd w:val="clear" w:color="auto" w:fill="auto"/>
          </w:tcPr>
          <w:p w:rsidR="00D45649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4.1</w:t>
            </w:r>
          </w:p>
        </w:tc>
        <w:tc>
          <w:tcPr>
            <w:tcW w:w="2694" w:type="dxa"/>
            <w:shd w:val="clear" w:color="auto" w:fill="auto"/>
          </w:tcPr>
          <w:p w:rsidR="00D45649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Выполнение подведо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ственными учрежд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ниями показателей р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зультативности, уст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новленных стандартами качества</w:t>
            </w:r>
          </w:p>
        </w:tc>
        <w:tc>
          <w:tcPr>
            <w:tcW w:w="850" w:type="dxa"/>
            <w:shd w:val="clear" w:color="auto" w:fill="auto"/>
          </w:tcPr>
          <w:p w:rsidR="00D45649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КД 1</w:t>
            </w:r>
          </w:p>
        </w:tc>
        <w:tc>
          <w:tcPr>
            <w:tcW w:w="4253" w:type="dxa"/>
            <w:shd w:val="clear" w:color="auto" w:fill="auto"/>
          </w:tcPr>
          <w:p w:rsidR="00D45649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КД 1 = 100,  если 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≥ 90,</w:t>
            </w:r>
          </w:p>
          <w:p w:rsidR="00D45649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КД 1 = 70, если  75≤ 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&lt;  90,</w:t>
            </w:r>
          </w:p>
          <w:p w:rsidR="00D45649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КД 1 = 50, если  50 ≤ 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&lt; 75 , </w:t>
            </w:r>
          </w:p>
          <w:p w:rsidR="00D45649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где  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= 100 х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N</w:t>
            </w:r>
            <w:r w:rsidRPr="005A608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</w:p>
          <w:p w:rsidR="00D45649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N</w:t>
            </w:r>
            <w:r w:rsidRPr="005A608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количество учреждений подв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домственных ГРБС, выполнивших п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казатели качества услуг, установле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ные стандартами качества;</w:t>
            </w:r>
          </w:p>
          <w:p w:rsidR="00D45649" w:rsidRPr="00857DDA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общее количество учреждений, подведомственных ГРБС, которым у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тановлены стандарты качества</w:t>
            </w:r>
          </w:p>
        </w:tc>
        <w:tc>
          <w:tcPr>
            <w:tcW w:w="993" w:type="dxa"/>
            <w:shd w:val="clear" w:color="auto" w:fill="auto"/>
          </w:tcPr>
          <w:p w:rsidR="00D45649" w:rsidRPr="00625A4D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балл</w:t>
            </w:r>
          </w:p>
        </w:tc>
        <w:tc>
          <w:tcPr>
            <w:tcW w:w="991" w:type="dxa"/>
            <w:shd w:val="clear" w:color="auto" w:fill="auto"/>
          </w:tcPr>
          <w:p w:rsidR="00D45649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0,5</w:t>
            </w:r>
          </w:p>
        </w:tc>
        <w:tc>
          <w:tcPr>
            <w:tcW w:w="2693" w:type="dxa"/>
            <w:shd w:val="clear" w:color="auto" w:fill="auto"/>
          </w:tcPr>
          <w:p w:rsidR="00D45649" w:rsidRPr="00625A4D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Отчет о проведенной оценке выполнения подведомственными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учреждениями уст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новленных требований к результатам деятел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ности </w:t>
            </w:r>
          </w:p>
        </w:tc>
        <w:tc>
          <w:tcPr>
            <w:tcW w:w="2127" w:type="dxa"/>
            <w:shd w:val="clear" w:color="auto" w:fill="auto"/>
          </w:tcPr>
          <w:p w:rsidR="00D45649" w:rsidRPr="00625A4D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Низкий процент свидетельствует о низком качестве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контроля ГРБС за результатами  деятельности подведомстве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ных учреждений</w:t>
            </w:r>
          </w:p>
        </w:tc>
      </w:tr>
      <w:tr w:rsidR="00D45649" w:rsidTr="0076165D">
        <w:trPr>
          <w:trHeight w:val="1541"/>
        </w:trPr>
        <w:tc>
          <w:tcPr>
            <w:tcW w:w="675" w:type="dxa"/>
            <w:shd w:val="clear" w:color="auto" w:fill="auto"/>
          </w:tcPr>
          <w:p w:rsidR="00D45649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2694" w:type="dxa"/>
            <w:shd w:val="clear" w:color="auto" w:fill="auto"/>
          </w:tcPr>
          <w:p w:rsidR="00D45649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Проведение контрол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ных мероприятий</w:t>
            </w:r>
          </w:p>
        </w:tc>
        <w:tc>
          <w:tcPr>
            <w:tcW w:w="850" w:type="dxa"/>
            <w:shd w:val="clear" w:color="auto" w:fill="auto"/>
          </w:tcPr>
          <w:p w:rsidR="00D45649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КД 2</w:t>
            </w:r>
          </w:p>
        </w:tc>
        <w:tc>
          <w:tcPr>
            <w:tcW w:w="4253" w:type="dxa"/>
            <w:shd w:val="clear" w:color="auto" w:fill="auto"/>
          </w:tcPr>
          <w:p w:rsidR="00D45649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КД 2 = 100, </w:t>
            </w:r>
          </w:p>
          <w:p w:rsidR="00D45649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план контрольных мероприятий 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полнен в полном объеме, реализация результатов мероприятий по контролю исполнена своевременно, приняты м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ры по осуществлению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своевременным исполнением предп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саний об устранении выявленных н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рушений, направленных в провере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ную организацию;</w:t>
            </w:r>
          </w:p>
          <w:p w:rsidR="00D45649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КД = 80, </w:t>
            </w:r>
          </w:p>
          <w:p w:rsidR="00D45649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план контрольных мероприятий 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полнен в полном объеме, последу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щие показатели или один из них не исполнены или исполнены несвоевр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менно;</w:t>
            </w:r>
          </w:p>
          <w:p w:rsidR="00D45649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КД 2 = 70, </w:t>
            </w:r>
          </w:p>
          <w:p w:rsidR="00D45649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план контрольных мероприятий 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полнен в объеме от 70 до 100%, реал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зация результатов мероприятий по контролю исполнена своевременно, приняты меры по осуществлению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троля за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своевременным исполнением предписаний об устранении выявле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ных нарушений, направленных в пр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веренную организацию;</w:t>
            </w:r>
          </w:p>
          <w:p w:rsidR="00D45649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КД 2 = 40, </w:t>
            </w:r>
          </w:p>
          <w:p w:rsidR="00D45649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План контрольных мероприятий 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полнен в объеме от 70 до 100%, посл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дующие показатели или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одиг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из них не исполнены или исполнены несвоевр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менно;</w:t>
            </w:r>
          </w:p>
          <w:p w:rsidR="00D45649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КД 2 = 0,</w:t>
            </w:r>
          </w:p>
          <w:p w:rsidR="00D45649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План контрольных мероприятий 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полнен в объеме менее 70%.</w:t>
            </w:r>
          </w:p>
          <w:p w:rsidR="00D45649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45649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балл</w:t>
            </w:r>
          </w:p>
        </w:tc>
        <w:tc>
          <w:tcPr>
            <w:tcW w:w="991" w:type="dxa"/>
            <w:shd w:val="clear" w:color="auto" w:fill="auto"/>
          </w:tcPr>
          <w:p w:rsidR="00D45649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0,5</w:t>
            </w:r>
          </w:p>
        </w:tc>
        <w:tc>
          <w:tcPr>
            <w:tcW w:w="2693" w:type="dxa"/>
            <w:shd w:val="clear" w:color="auto" w:fill="auto"/>
          </w:tcPr>
          <w:p w:rsidR="00D45649" w:rsidRPr="00625A4D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D45649" w:rsidRPr="00625A4D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45649" w:rsidTr="0076165D">
        <w:tc>
          <w:tcPr>
            <w:tcW w:w="675" w:type="dxa"/>
            <w:shd w:val="clear" w:color="auto" w:fill="auto"/>
          </w:tcPr>
          <w:p w:rsidR="00D45649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5.</w:t>
            </w:r>
          </w:p>
        </w:tc>
        <w:tc>
          <w:tcPr>
            <w:tcW w:w="8790" w:type="dxa"/>
            <w:gridSpan w:val="4"/>
            <w:shd w:val="clear" w:color="auto" w:fill="auto"/>
          </w:tcPr>
          <w:p w:rsidR="00D45649" w:rsidRPr="00400B5F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  <w:u w:val="single"/>
              </w:rPr>
            </w:pPr>
            <w:r w:rsidRPr="00400B5F">
              <w:rPr>
                <w:rFonts w:ascii="Times New Roman" w:hAnsi="Times New Roman" w:cs="Times New Roman"/>
                <w:b w:val="0"/>
                <w:sz w:val="26"/>
                <w:szCs w:val="26"/>
                <w:u w:val="single"/>
              </w:rPr>
              <w:t>Учет и отчетность</w:t>
            </w:r>
          </w:p>
        </w:tc>
        <w:tc>
          <w:tcPr>
            <w:tcW w:w="991" w:type="dxa"/>
            <w:shd w:val="clear" w:color="auto" w:fill="auto"/>
          </w:tcPr>
          <w:p w:rsidR="00D45649" w:rsidRPr="00625A4D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0,15</w:t>
            </w:r>
          </w:p>
        </w:tc>
        <w:tc>
          <w:tcPr>
            <w:tcW w:w="2693" w:type="dxa"/>
            <w:shd w:val="clear" w:color="auto" w:fill="auto"/>
          </w:tcPr>
          <w:p w:rsidR="00D45649" w:rsidRPr="00625A4D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ё</w:t>
            </w:r>
          </w:p>
        </w:tc>
        <w:tc>
          <w:tcPr>
            <w:tcW w:w="2127" w:type="dxa"/>
            <w:shd w:val="clear" w:color="auto" w:fill="auto"/>
          </w:tcPr>
          <w:p w:rsidR="00D45649" w:rsidRPr="00625A4D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45649" w:rsidTr="0076165D">
        <w:tc>
          <w:tcPr>
            <w:tcW w:w="675" w:type="dxa"/>
            <w:shd w:val="clear" w:color="auto" w:fill="auto"/>
          </w:tcPr>
          <w:p w:rsidR="00D45649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5.1</w:t>
            </w:r>
          </w:p>
        </w:tc>
        <w:tc>
          <w:tcPr>
            <w:tcW w:w="2694" w:type="dxa"/>
            <w:shd w:val="clear" w:color="auto" w:fill="auto"/>
          </w:tcPr>
          <w:p w:rsidR="00D45649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Отчет по сети, штатам и контингентам (далее – отчет по СШК)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:</w:t>
            </w:r>
            <w:proofErr w:type="gramEnd"/>
          </w:p>
          <w:p w:rsidR="00D45649" w:rsidRDefault="00D45649" w:rsidP="007A074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Представление отчета в установленные сроки, наличие пояснительной записки и расшифро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кой показателей, нал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чие арифметических ошибок, соответствие по</w:t>
            </w:r>
            <w:r w:rsidR="007A074D">
              <w:rPr>
                <w:rFonts w:ascii="Times New Roman" w:hAnsi="Times New Roman" w:cs="Times New Roman"/>
                <w:b w:val="0"/>
                <w:sz w:val="24"/>
                <w:szCs w:val="24"/>
              </w:rPr>
              <w:t>казателей в бланке расшифровкам.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D45649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УО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253" w:type="dxa"/>
            <w:shd w:val="clear" w:color="auto" w:fill="auto"/>
          </w:tcPr>
          <w:p w:rsidR="00D45649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УО1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= Д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+ ПЗ + АО+СП </w:t>
            </w:r>
          </w:p>
          <w:p w:rsidR="00D45649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1.Представление отчета в установле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ные сроки: </w:t>
            </w:r>
          </w:p>
          <w:p w:rsidR="00D45649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Д=30, если отчет  представлен в срок, </w:t>
            </w:r>
          </w:p>
          <w:p w:rsidR="00D45649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Д=20, если 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представлен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 просрочкой 1-2 дня, </w:t>
            </w:r>
          </w:p>
          <w:p w:rsidR="00D45649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Д=10 баллов, если отчет представлен с просрочкой 3-4 дня, </w:t>
            </w:r>
          </w:p>
          <w:p w:rsidR="00D45649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Д=0, если просрочка больше 4 дней.</w:t>
            </w:r>
          </w:p>
          <w:p w:rsidR="00D45649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2.Наличие пояснительной записки, п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яснений отклонений по СШК, ра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шифровок показателей:</w:t>
            </w:r>
          </w:p>
          <w:p w:rsidR="00D45649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ПЗ=</w:t>
            </w:r>
            <w:r w:rsidR="007A074D">
              <w:rPr>
                <w:rFonts w:ascii="Times New Roman" w:hAnsi="Times New Roman" w:cs="Times New Roman"/>
                <w:b w:val="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 если пояснения и расшифровки представлены в полном объеме,</w:t>
            </w:r>
          </w:p>
          <w:p w:rsidR="00D45649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ПЗ=15, если пояснения и расшифровки представлены с ошибками,</w:t>
            </w:r>
          </w:p>
          <w:p w:rsidR="00D45649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ПЗ = 0, если пояснения и расшифровки не представлены.</w:t>
            </w:r>
          </w:p>
          <w:p w:rsidR="00D45649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3.Наличие в отчете арифметических ошибок:</w:t>
            </w:r>
          </w:p>
          <w:p w:rsidR="00D45649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АО = </w:t>
            </w:r>
            <w:r w:rsidR="007A074D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если отчет представлен без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ошибок</w:t>
            </w:r>
            <w:r w:rsidR="007A074D">
              <w:rPr>
                <w:rFonts w:ascii="Times New Roman" w:hAnsi="Times New Roman" w:cs="Times New Roman"/>
                <w:b w:val="0"/>
                <w:sz w:val="24"/>
                <w:szCs w:val="24"/>
              </w:rPr>
              <w:t>, АО = 10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 если допущено1-5 ошибок,</w:t>
            </w:r>
          </w:p>
          <w:p w:rsidR="00D45649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АО = 0, если более 5 ошибок.</w:t>
            </w:r>
          </w:p>
          <w:p w:rsidR="00D45649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4.Соответствие показателей в бланке расшифровкам:</w:t>
            </w:r>
          </w:p>
          <w:p w:rsidR="00D45649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СП=</w:t>
            </w:r>
            <w:r w:rsidR="007A074D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 если полное соответствие,</w:t>
            </w:r>
          </w:p>
          <w:p w:rsidR="00D45649" w:rsidRDefault="007A074D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СП=10</w:t>
            </w:r>
            <w:r w:rsidR="00D45649">
              <w:rPr>
                <w:rFonts w:ascii="Times New Roman" w:hAnsi="Times New Roman" w:cs="Times New Roman"/>
                <w:b w:val="0"/>
                <w:sz w:val="24"/>
                <w:szCs w:val="24"/>
              </w:rPr>
              <w:t>,если 123 показателя не соо</w:t>
            </w:r>
            <w:r w:rsidR="00D45649"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="00D45649">
              <w:rPr>
                <w:rFonts w:ascii="Times New Roman" w:hAnsi="Times New Roman" w:cs="Times New Roman"/>
                <w:b w:val="0"/>
                <w:sz w:val="24"/>
                <w:szCs w:val="24"/>
              </w:rPr>
              <w:t>ветствуют,</w:t>
            </w:r>
          </w:p>
          <w:p w:rsidR="00D45649" w:rsidRPr="003F239A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СП=0, если не соо</w:t>
            </w:r>
            <w:r w:rsidR="007A074D">
              <w:rPr>
                <w:rFonts w:ascii="Times New Roman" w:hAnsi="Times New Roman" w:cs="Times New Roman"/>
                <w:b w:val="0"/>
                <w:sz w:val="24"/>
                <w:szCs w:val="24"/>
              </w:rPr>
              <w:t>тветствуют более 2 показателей.</w:t>
            </w:r>
          </w:p>
        </w:tc>
        <w:tc>
          <w:tcPr>
            <w:tcW w:w="993" w:type="dxa"/>
            <w:shd w:val="clear" w:color="auto" w:fill="auto"/>
          </w:tcPr>
          <w:p w:rsidR="00D45649" w:rsidRPr="00625A4D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балл</w:t>
            </w:r>
          </w:p>
        </w:tc>
        <w:tc>
          <w:tcPr>
            <w:tcW w:w="991" w:type="dxa"/>
            <w:shd w:val="clear" w:color="auto" w:fill="auto"/>
          </w:tcPr>
          <w:p w:rsidR="00D45649" w:rsidRPr="00625A4D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0,15</w:t>
            </w:r>
          </w:p>
        </w:tc>
        <w:tc>
          <w:tcPr>
            <w:tcW w:w="2693" w:type="dxa"/>
            <w:shd w:val="clear" w:color="auto" w:fill="auto"/>
          </w:tcPr>
          <w:p w:rsidR="00D45649" w:rsidRPr="00625A4D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Годовой отчет по сети, штатам и контингентам</w:t>
            </w:r>
          </w:p>
        </w:tc>
        <w:tc>
          <w:tcPr>
            <w:tcW w:w="2127" w:type="dxa"/>
            <w:shd w:val="clear" w:color="auto" w:fill="auto"/>
          </w:tcPr>
          <w:p w:rsidR="00D45649" w:rsidRPr="00625A4D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45649" w:rsidTr="0076165D">
        <w:tc>
          <w:tcPr>
            <w:tcW w:w="675" w:type="dxa"/>
            <w:shd w:val="clear" w:color="auto" w:fill="auto"/>
          </w:tcPr>
          <w:p w:rsidR="00D45649" w:rsidRPr="00D748B0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48B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5.2</w:t>
            </w:r>
          </w:p>
        </w:tc>
        <w:tc>
          <w:tcPr>
            <w:tcW w:w="2694" w:type="dxa"/>
            <w:shd w:val="clear" w:color="auto" w:fill="auto"/>
          </w:tcPr>
          <w:p w:rsidR="00D45649" w:rsidRPr="00D748B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48B0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Сведения об исполн</w:t>
            </w:r>
            <w:r w:rsidRPr="00D748B0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D748B0">
              <w:rPr>
                <w:rFonts w:ascii="Times New Roman" w:hAnsi="Times New Roman" w:cs="Times New Roman"/>
                <w:b w:val="0"/>
                <w:sz w:val="24"/>
                <w:szCs w:val="24"/>
              </w:rPr>
              <w:t>нии расходов бюджета МО МР «Печора»:</w:t>
            </w:r>
          </w:p>
          <w:p w:rsidR="00D45649" w:rsidRPr="00D748B0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48B0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Представление свед</w:t>
            </w:r>
            <w:r w:rsidRPr="00D748B0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D748B0">
              <w:rPr>
                <w:rFonts w:ascii="Times New Roman" w:hAnsi="Times New Roman" w:cs="Times New Roman"/>
                <w:b w:val="0"/>
                <w:sz w:val="24"/>
                <w:szCs w:val="24"/>
              </w:rPr>
              <w:t>ний в установленные сроки, в полном объ</w:t>
            </w:r>
            <w:r w:rsidRPr="00D748B0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D748B0">
              <w:rPr>
                <w:rFonts w:ascii="Times New Roman" w:hAnsi="Times New Roman" w:cs="Times New Roman"/>
                <w:b w:val="0"/>
                <w:sz w:val="24"/>
                <w:szCs w:val="24"/>
              </w:rPr>
              <w:t>ме, правильность пр</w:t>
            </w:r>
            <w:r w:rsidRPr="00D748B0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D748B0">
              <w:rPr>
                <w:rFonts w:ascii="Times New Roman" w:hAnsi="Times New Roman" w:cs="Times New Roman"/>
                <w:b w:val="0"/>
                <w:sz w:val="24"/>
                <w:szCs w:val="24"/>
              </w:rPr>
              <w:t>менения КБК</w:t>
            </w:r>
          </w:p>
        </w:tc>
        <w:tc>
          <w:tcPr>
            <w:tcW w:w="850" w:type="dxa"/>
            <w:shd w:val="clear" w:color="auto" w:fill="auto"/>
          </w:tcPr>
          <w:p w:rsidR="00D45649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УО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253" w:type="dxa"/>
            <w:shd w:val="clear" w:color="auto" w:fill="auto"/>
          </w:tcPr>
          <w:p w:rsidR="00D45649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УО2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= Д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+ О + КБК</w:t>
            </w:r>
          </w:p>
          <w:p w:rsidR="00D45649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Представление сведений в устано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ленные сроки:</w:t>
            </w:r>
          </w:p>
          <w:p w:rsidR="00D45649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 = 30, если сведения представлены в установленные сроки,</w:t>
            </w:r>
          </w:p>
          <w:p w:rsidR="00D45649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 = 0, если сведения не представлены в установленные сроки.</w:t>
            </w:r>
          </w:p>
          <w:p w:rsidR="00D45649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Сведения представлены в полном об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ъ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еме:</w:t>
            </w:r>
          </w:p>
          <w:p w:rsidR="00D45649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 = 35, если сведения представлены в полном объеме,</w:t>
            </w:r>
          </w:p>
          <w:p w:rsidR="00D45649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 = 0, если отчеты представлены не в полном объеме.</w:t>
            </w:r>
          </w:p>
          <w:p w:rsidR="00D45649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Правильность применения кодов бюджетной классификации:</w:t>
            </w:r>
          </w:p>
          <w:p w:rsidR="00D45649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КБК = 35, если в сведениях коды бюджетной классификации отражены без ошибок,</w:t>
            </w:r>
          </w:p>
          <w:p w:rsidR="00D45649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КБК = 0, если коды бюджетной кла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сификации отражены с ошибками.</w:t>
            </w:r>
          </w:p>
        </w:tc>
        <w:tc>
          <w:tcPr>
            <w:tcW w:w="993" w:type="dxa"/>
            <w:shd w:val="clear" w:color="auto" w:fill="auto"/>
          </w:tcPr>
          <w:p w:rsidR="00D45649" w:rsidRPr="00625A4D" w:rsidRDefault="00B91B42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</w:t>
            </w:r>
            <w:r w:rsidR="00D45649">
              <w:rPr>
                <w:rFonts w:ascii="Times New Roman" w:hAnsi="Times New Roman" w:cs="Times New Roman"/>
                <w:b w:val="0"/>
                <w:sz w:val="24"/>
                <w:szCs w:val="24"/>
              </w:rPr>
              <w:t>алл</w:t>
            </w:r>
          </w:p>
        </w:tc>
        <w:tc>
          <w:tcPr>
            <w:tcW w:w="991" w:type="dxa"/>
            <w:shd w:val="clear" w:color="auto" w:fill="auto"/>
          </w:tcPr>
          <w:p w:rsidR="00D45649" w:rsidRPr="00625A4D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0,1</w:t>
            </w:r>
          </w:p>
        </w:tc>
        <w:tc>
          <w:tcPr>
            <w:tcW w:w="2693" w:type="dxa"/>
            <w:shd w:val="clear" w:color="auto" w:fill="auto"/>
          </w:tcPr>
          <w:p w:rsidR="00D45649" w:rsidRPr="00625A4D" w:rsidRDefault="00A82578" w:rsidP="00A8257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Отчет об исполнении бюджета главного ра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порядителя (распор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дителя), получателя средств бюджета МР «Печора» по форме </w:t>
            </w:r>
            <w:r w:rsidRPr="00353A9F">
              <w:rPr>
                <w:rFonts w:ascii="Times New Roman" w:hAnsi="Times New Roman" w:cs="Times New Roman"/>
                <w:b w:val="0"/>
                <w:sz w:val="24"/>
                <w:szCs w:val="24"/>
              </w:rPr>
              <w:t>0503127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 «</w:t>
            </w:r>
            <w:r w:rsidR="00D4564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Сведения об исполнении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бюджета» форма 0503164 в сост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ве пояснительной з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писки, утвержденные приказом Минфина РФ «Об утверждении 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струкции о порядке с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ставления и предста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ления годовой, ква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тальной и месячной 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четности об исполн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нии бюджетов бюдже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ной системы РФ»</w:t>
            </w:r>
          </w:p>
        </w:tc>
        <w:tc>
          <w:tcPr>
            <w:tcW w:w="2127" w:type="dxa"/>
            <w:shd w:val="clear" w:color="auto" w:fill="auto"/>
          </w:tcPr>
          <w:p w:rsidR="00D45649" w:rsidRPr="00625A4D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Показатели х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рактеризуют к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чество предста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ленной отчетн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сти</w:t>
            </w:r>
          </w:p>
        </w:tc>
      </w:tr>
      <w:tr w:rsidR="00D45649" w:rsidTr="0076165D">
        <w:tc>
          <w:tcPr>
            <w:tcW w:w="675" w:type="dxa"/>
            <w:shd w:val="clear" w:color="auto" w:fill="auto"/>
          </w:tcPr>
          <w:p w:rsidR="00D45649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5.3</w:t>
            </w:r>
          </w:p>
        </w:tc>
        <w:tc>
          <w:tcPr>
            <w:tcW w:w="2694" w:type="dxa"/>
            <w:shd w:val="clear" w:color="auto" w:fill="auto"/>
          </w:tcPr>
          <w:p w:rsidR="00D45649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Отчет о расходах и численности работн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ков органов местного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самоуправления:</w:t>
            </w:r>
          </w:p>
          <w:p w:rsidR="00D45649" w:rsidRDefault="00D45649" w:rsidP="007A074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Представление отчета в установленные сроки, наличие пояснительной записки и расшифр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вок</w:t>
            </w:r>
            <w:r w:rsidR="007A074D">
              <w:rPr>
                <w:rFonts w:ascii="Times New Roman" w:hAnsi="Times New Roman" w:cs="Times New Roman"/>
                <w:b w:val="0"/>
                <w:sz w:val="24"/>
                <w:szCs w:val="24"/>
              </w:rPr>
              <w:t>, наличие арифм</w:t>
            </w:r>
            <w:r w:rsidR="007A074D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="007A074D">
              <w:rPr>
                <w:rFonts w:ascii="Times New Roman" w:hAnsi="Times New Roman" w:cs="Times New Roman"/>
                <w:b w:val="0"/>
                <w:sz w:val="24"/>
                <w:szCs w:val="24"/>
              </w:rPr>
              <w:t>тических ошибок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D45649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УО3</w:t>
            </w:r>
          </w:p>
        </w:tc>
        <w:tc>
          <w:tcPr>
            <w:tcW w:w="4253" w:type="dxa"/>
            <w:shd w:val="clear" w:color="auto" w:fill="auto"/>
          </w:tcPr>
          <w:p w:rsidR="00D45649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УО3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= Д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+ ПЗ + АО </w:t>
            </w:r>
          </w:p>
          <w:p w:rsidR="00D45649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1.Представление отчета в установле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ные сроки: </w:t>
            </w:r>
          </w:p>
          <w:p w:rsidR="00D45649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Д=</w:t>
            </w:r>
            <w:r w:rsidR="007A074D">
              <w:rPr>
                <w:rFonts w:ascii="Times New Roman" w:hAnsi="Times New Roman" w:cs="Times New Roman"/>
                <w:b w:val="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если отчет  представлен в срок, </w:t>
            </w:r>
          </w:p>
          <w:p w:rsidR="00D45649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Д=15, если 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представлен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 просрочкой 1-3 дня, </w:t>
            </w:r>
          </w:p>
          <w:p w:rsidR="00D45649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Д=0, если просрочка больше 3 дней.</w:t>
            </w:r>
          </w:p>
          <w:p w:rsidR="00D45649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2.Наличие пояснительной записки, расшифровок к отчету:</w:t>
            </w:r>
          </w:p>
          <w:p w:rsidR="00D45649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ПЗ=</w:t>
            </w:r>
            <w:r w:rsidR="007A074D">
              <w:rPr>
                <w:rFonts w:ascii="Times New Roman" w:hAnsi="Times New Roman" w:cs="Times New Roman"/>
                <w:b w:val="0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 если пояснения и расшифровки представлены в полном объеме,</w:t>
            </w:r>
          </w:p>
          <w:p w:rsidR="00D45649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ПЗ=15, если пояснения и расшифровки представлены с ошибками и замеч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ниями,</w:t>
            </w:r>
          </w:p>
          <w:p w:rsidR="00D45649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ПЗ = 0, если пояснения и расшифровки не представлены.</w:t>
            </w:r>
          </w:p>
          <w:p w:rsidR="00D45649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3.Наличие в отчете арифметических ошибок:</w:t>
            </w:r>
          </w:p>
          <w:p w:rsidR="00D45649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АО = </w:t>
            </w:r>
            <w:r w:rsidR="007A074D">
              <w:rPr>
                <w:rFonts w:ascii="Times New Roman" w:hAnsi="Times New Roman" w:cs="Times New Roman"/>
                <w:b w:val="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если отчет представлен без ошибок, </w:t>
            </w:r>
          </w:p>
          <w:p w:rsidR="00D45649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АО = 15, если допущено1-5 ошибок,</w:t>
            </w:r>
          </w:p>
          <w:p w:rsidR="00D45649" w:rsidRDefault="007A074D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АО = 0, если более 5 ошибок.</w:t>
            </w:r>
          </w:p>
        </w:tc>
        <w:tc>
          <w:tcPr>
            <w:tcW w:w="993" w:type="dxa"/>
            <w:shd w:val="clear" w:color="auto" w:fill="auto"/>
          </w:tcPr>
          <w:p w:rsidR="00D45649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балл</w:t>
            </w:r>
          </w:p>
        </w:tc>
        <w:tc>
          <w:tcPr>
            <w:tcW w:w="991" w:type="dxa"/>
            <w:shd w:val="clear" w:color="auto" w:fill="auto"/>
          </w:tcPr>
          <w:p w:rsidR="00D45649" w:rsidRPr="00625A4D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0,1</w:t>
            </w:r>
          </w:p>
        </w:tc>
        <w:tc>
          <w:tcPr>
            <w:tcW w:w="2693" w:type="dxa"/>
            <w:shd w:val="clear" w:color="auto" w:fill="auto"/>
          </w:tcPr>
          <w:p w:rsidR="00D45649" w:rsidRPr="00625A4D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Отчет о расходах и численности работн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ков органов МСУ, 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бирательных комиссий муниципальных обр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зований</w:t>
            </w:r>
          </w:p>
        </w:tc>
        <w:tc>
          <w:tcPr>
            <w:tcW w:w="2127" w:type="dxa"/>
            <w:shd w:val="clear" w:color="auto" w:fill="auto"/>
          </w:tcPr>
          <w:p w:rsidR="00D45649" w:rsidRPr="00625A4D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Показатели х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рактеризуют к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чество предста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ленной бюдже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ной отчетности</w:t>
            </w:r>
          </w:p>
        </w:tc>
      </w:tr>
      <w:tr w:rsidR="00D45649" w:rsidTr="0076165D">
        <w:tc>
          <w:tcPr>
            <w:tcW w:w="675" w:type="dxa"/>
            <w:shd w:val="clear" w:color="auto" w:fill="auto"/>
          </w:tcPr>
          <w:p w:rsidR="00D45649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5.4</w:t>
            </w:r>
          </w:p>
        </w:tc>
        <w:tc>
          <w:tcPr>
            <w:tcW w:w="2694" w:type="dxa"/>
            <w:shd w:val="clear" w:color="auto" w:fill="auto"/>
          </w:tcPr>
          <w:p w:rsidR="00D45649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Бюджетная отчетность:</w:t>
            </w:r>
          </w:p>
          <w:p w:rsidR="00D45649" w:rsidRDefault="00A82578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="00D45649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редоставление в УФ МР «Печора» бюдже</w:t>
            </w:r>
            <w:r w:rsidR="00D45649"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="00D45649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ной отчетности в уст</w:t>
            </w:r>
            <w:r w:rsidR="00D45649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="00D45649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новленные сроки, в полном объеме, отсу</w:t>
            </w:r>
            <w:r w:rsidR="00D45649"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="00D45649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ствие ошибок</w:t>
            </w:r>
          </w:p>
        </w:tc>
        <w:tc>
          <w:tcPr>
            <w:tcW w:w="850" w:type="dxa"/>
            <w:shd w:val="clear" w:color="auto" w:fill="auto"/>
          </w:tcPr>
          <w:p w:rsidR="00D45649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УО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4253" w:type="dxa"/>
            <w:shd w:val="clear" w:color="auto" w:fill="auto"/>
          </w:tcPr>
          <w:p w:rsidR="00D45649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УО4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= Д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+ ПО +ОО</w:t>
            </w:r>
          </w:p>
          <w:p w:rsidR="00D45649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1.Предоставление отчетов в устано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ленные сроки:</w:t>
            </w:r>
          </w:p>
          <w:p w:rsidR="00D45649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 = 30, если отчеты представлены в установленные сроки,</w:t>
            </w:r>
          </w:p>
          <w:p w:rsidR="00D45649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 = 0, если отчеты не представлены в установленные сроки.</w:t>
            </w:r>
          </w:p>
          <w:p w:rsidR="00D45649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2.Представление бюджетной отчетн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сти в полном объеме:</w:t>
            </w:r>
          </w:p>
          <w:p w:rsidR="00D45649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 = 35, если бюджетная отчетность представлена в полном объеме, </w:t>
            </w:r>
          </w:p>
          <w:p w:rsidR="00D45649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 = 0, если отчеты представлены не в полном объеме.</w:t>
            </w:r>
          </w:p>
          <w:p w:rsidR="00D45649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3.Отсутствие ошибок:</w:t>
            </w:r>
          </w:p>
          <w:p w:rsidR="00D45649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ОО = 35, если данные в бюджетной отчетности отражены без ошибок, </w:t>
            </w:r>
          </w:p>
          <w:p w:rsidR="00D45649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ОО = 0, если данные отражены с ошибками.</w:t>
            </w:r>
          </w:p>
        </w:tc>
        <w:tc>
          <w:tcPr>
            <w:tcW w:w="993" w:type="dxa"/>
            <w:shd w:val="clear" w:color="auto" w:fill="auto"/>
          </w:tcPr>
          <w:p w:rsidR="00D45649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балл</w:t>
            </w:r>
          </w:p>
        </w:tc>
        <w:tc>
          <w:tcPr>
            <w:tcW w:w="991" w:type="dxa"/>
            <w:shd w:val="clear" w:color="auto" w:fill="auto"/>
          </w:tcPr>
          <w:p w:rsidR="00D45649" w:rsidRPr="00625A4D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0,15</w:t>
            </w:r>
          </w:p>
        </w:tc>
        <w:tc>
          <w:tcPr>
            <w:tcW w:w="2693" w:type="dxa"/>
            <w:shd w:val="clear" w:color="auto" w:fill="auto"/>
          </w:tcPr>
          <w:p w:rsidR="00D45649" w:rsidRPr="00625A4D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Бюджетная отчетность ГРБС в соответствии с приказом Минфина РФ «Об утверждении 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струкции о порядке с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ставления и предста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ления годовой, ква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тальной и месячной 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четности  об исполн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нии бюджетов бюдже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ной системы РФ»</w:t>
            </w:r>
          </w:p>
        </w:tc>
        <w:tc>
          <w:tcPr>
            <w:tcW w:w="2127" w:type="dxa"/>
            <w:shd w:val="clear" w:color="auto" w:fill="auto"/>
          </w:tcPr>
          <w:p w:rsidR="00D45649" w:rsidRPr="00625A4D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Показатели х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рактеризуют к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чество предста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ленной бюдже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ной отчетности</w:t>
            </w:r>
          </w:p>
        </w:tc>
      </w:tr>
      <w:tr w:rsidR="00D45649" w:rsidTr="0076165D">
        <w:trPr>
          <w:trHeight w:val="4801"/>
        </w:trPr>
        <w:tc>
          <w:tcPr>
            <w:tcW w:w="675" w:type="dxa"/>
            <w:shd w:val="clear" w:color="auto" w:fill="auto"/>
          </w:tcPr>
          <w:p w:rsidR="00D45649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48B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5.5</w:t>
            </w:r>
          </w:p>
          <w:p w:rsidR="00D45649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45649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45649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45649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45649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45649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45649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45649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45649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45649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45649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45649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45649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45649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45649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45649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D45649" w:rsidRDefault="00D45649" w:rsidP="008231A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48B0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Сведения о мерах по повышению эффекти</w:t>
            </w:r>
            <w:r w:rsidRPr="00D748B0"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Pr="00D748B0">
              <w:rPr>
                <w:rFonts w:ascii="Times New Roman" w:hAnsi="Times New Roman" w:cs="Times New Roman"/>
                <w:b w:val="0"/>
                <w:sz w:val="24"/>
                <w:szCs w:val="24"/>
              </w:rPr>
              <w:t>ности расходования бюджетных средств</w:t>
            </w:r>
          </w:p>
        </w:tc>
        <w:tc>
          <w:tcPr>
            <w:tcW w:w="850" w:type="dxa"/>
            <w:shd w:val="clear" w:color="auto" w:fill="auto"/>
          </w:tcPr>
          <w:p w:rsidR="00D45649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УО 5</w:t>
            </w:r>
          </w:p>
          <w:p w:rsidR="00D45649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45649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45649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45649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45649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45649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45649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45649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45649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45649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45649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45649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45649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D45649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УО 5 = 100,  при наличии в годовой бюджетной отчетности за отчетный финансовый год заполненной таблицы «Сведения о мерах по повышению э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фективности бюджетных расходов»,</w:t>
            </w:r>
          </w:p>
          <w:p w:rsidR="00D45649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УО 5 = 0, при отсутствии в годовой бюджетной отчетности за отчетный финансовый год заполненной таблицы «Сведения о мерах по повышению э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фективности бюджетных расходов».</w:t>
            </w:r>
          </w:p>
          <w:p w:rsidR="00D45649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45649" w:rsidRDefault="00D45649" w:rsidP="00425CE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45649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балл</w:t>
            </w:r>
          </w:p>
        </w:tc>
        <w:tc>
          <w:tcPr>
            <w:tcW w:w="991" w:type="dxa"/>
            <w:shd w:val="clear" w:color="auto" w:fill="auto"/>
          </w:tcPr>
          <w:p w:rsidR="00D45649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0,1</w:t>
            </w:r>
          </w:p>
          <w:p w:rsidR="00D45649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45649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45649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45649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45649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45649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45649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45649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45649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45649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45649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45649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45649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45649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45649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45649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45649" w:rsidRPr="00625A4D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45649" w:rsidRPr="00625A4D" w:rsidRDefault="00A82578" w:rsidP="00A8257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="00D45649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Сведения о мерах по повышению эффекти</w:t>
            </w:r>
            <w:r w:rsidR="00D45649"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="00D45649">
              <w:rPr>
                <w:rFonts w:ascii="Times New Roman" w:hAnsi="Times New Roman" w:cs="Times New Roman"/>
                <w:b w:val="0"/>
                <w:sz w:val="24"/>
                <w:szCs w:val="24"/>
              </w:rPr>
              <w:t>ности расходования бюджетных средств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» таблица № 2 в составе пояснительной записки, </w:t>
            </w:r>
            <w:r w:rsidR="00D45649">
              <w:rPr>
                <w:rFonts w:ascii="Times New Roman" w:hAnsi="Times New Roman" w:cs="Times New Roman"/>
                <w:b w:val="0"/>
                <w:sz w:val="24"/>
                <w:szCs w:val="24"/>
              </w:rPr>
              <w:t>утвержденн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ая</w:t>
            </w:r>
            <w:r w:rsidR="00D4564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приказом Минфина РФ «Об у</w:t>
            </w:r>
            <w:r w:rsidR="00D45649"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="00D45649">
              <w:rPr>
                <w:rFonts w:ascii="Times New Roman" w:hAnsi="Times New Roman" w:cs="Times New Roman"/>
                <w:b w:val="0"/>
                <w:sz w:val="24"/>
                <w:szCs w:val="24"/>
              </w:rPr>
              <w:t>верждении Инструкции о порядке составления и представления год</w:t>
            </w:r>
            <w:r w:rsidR="00D45649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="00D45649">
              <w:rPr>
                <w:rFonts w:ascii="Times New Roman" w:hAnsi="Times New Roman" w:cs="Times New Roman"/>
                <w:b w:val="0"/>
                <w:sz w:val="24"/>
                <w:szCs w:val="24"/>
              </w:rPr>
              <w:t>вой, квартальной и м</w:t>
            </w:r>
            <w:r w:rsidR="00D45649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="00D45649">
              <w:rPr>
                <w:rFonts w:ascii="Times New Roman" w:hAnsi="Times New Roman" w:cs="Times New Roman"/>
                <w:b w:val="0"/>
                <w:sz w:val="24"/>
                <w:szCs w:val="24"/>
              </w:rPr>
              <w:t>сячной отчетности об исполнении бюджетов бюджетной системы РФ</w:t>
            </w:r>
            <w:r w:rsidR="0081430B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2127" w:type="dxa"/>
            <w:shd w:val="clear" w:color="auto" w:fill="auto"/>
          </w:tcPr>
          <w:p w:rsidR="00D45649" w:rsidRPr="00625A4D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 рамках оценки данного показат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ля позитивно ра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сматривается сам факт наличия з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полненной табл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цы</w:t>
            </w:r>
          </w:p>
        </w:tc>
      </w:tr>
      <w:tr w:rsidR="00D45649" w:rsidTr="0076165D">
        <w:trPr>
          <w:trHeight w:val="5084"/>
        </w:trPr>
        <w:tc>
          <w:tcPr>
            <w:tcW w:w="675" w:type="dxa"/>
            <w:shd w:val="clear" w:color="auto" w:fill="auto"/>
          </w:tcPr>
          <w:p w:rsidR="00D45649" w:rsidRPr="001474D4" w:rsidRDefault="00D45649" w:rsidP="00425CE0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  <w:highlight w:val="magenta"/>
              </w:rPr>
            </w:pPr>
            <w:r w:rsidRPr="00D748B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5.6</w:t>
            </w:r>
          </w:p>
        </w:tc>
        <w:tc>
          <w:tcPr>
            <w:tcW w:w="2694" w:type="dxa"/>
            <w:shd w:val="clear" w:color="auto" w:fill="auto"/>
          </w:tcPr>
          <w:p w:rsidR="00D45649" w:rsidRPr="001474D4" w:rsidRDefault="00D45649" w:rsidP="004E33A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  <w:highlight w:val="magenta"/>
              </w:rPr>
            </w:pPr>
            <w:r w:rsidRPr="00D748B0">
              <w:rPr>
                <w:rFonts w:ascii="Times New Roman" w:hAnsi="Times New Roman" w:cs="Times New Roman"/>
                <w:b w:val="0"/>
                <w:sz w:val="24"/>
                <w:szCs w:val="24"/>
              </w:rPr>
              <w:t>Бухгалтерская отче</w:t>
            </w:r>
            <w:r w:rsidRPr="00D748B0"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Pr="00D748B0">
              <w:rPr>
                <w:rFonts w:ascii="Times New Roman" w:hAnsi="Times New Roman" w:cs="Times New Roman"/>
                <w:b w:val="0"/>
                <w:sz w:val="24"/>
                <w:szCs w:val="24"/>
              </w:rPr>
              <w:t>ность б</w:t>
            </w:r>
            <w:r w:rsidR="0092179B" w:rsidRPr="00D748B0">
              <w:rPr>
                <w:rFonts w:ascii="Times New Roman" w:hAnsi="Times New Roman" w:cs="Times New Roman"/>
                <w:b w:val="0"/>
                <w:sz w:val="24"/>
                <w:szCs w:val="24"/>
              </w:rPr>
              <w:t>юджетных, а</w:t>
            </w:r>
            <w:r w:rsidR="0092179B" w:rsidRPr="00D748B0"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="004E33AE">
              <w:rPr>
                <w:rFonts w:ascii="Times New Roman" w:hAnsi="Times New Roman" w:cs="Times New Roman"/>
                <w:b w:val="0"/>
                <w:sz w:val="24"/>
                <w:szCs w:val="24"/>
              </w:rPr>
              <w:t>тономных учреждений.</w:t>
            </w:r>
          </w:p>
        </w:tc>
        <w:tc>
          <w:tcPr>
            <w:tcW w:w="850" w:type="dxa"/>
            <w:shd w:val="clear" w:color="auto" w:fill="auto"/>
          </w:tcPr>
          <w:p w:rsidR="00D45649" w:rsidRDefault="00D45649" w:rsidP="00425CE0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УО 6</w:t>
            </w:r>
          </w:p>
        </w:tc>
        <w:tc>
          <w:tcPr>
            <w:tcW w:w="4253" w:type="dxa"/>
            <w:shd w:val="clear" w:color="auto" w:fill="auto"/>
          </w:tcPr>
          <w:p w:rsidR="00D45649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УО 6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= Д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+ ПО + ОО</w:t>
            </w:r>
          </w:p>
          <w:p w:rsidR="00D45649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1.Предоставление бухгалтерской 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четности в установленные сроки:</w:t>
            </w:r>
          </w:p>
          <w:p w:rsidR="00D45649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 = 30, если отчеты представлены в установленные сроки,</w:t>
            </w:r>
          </w:p>
          <w:p w:rsidR="00D45649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 = 0, если отчеты не представлены в установленные сроки.</w:t>
            </w:r>
          </w:p>
          <w:p w:rsidR="00D45649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2.Представление бухгалтерской отче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ности в полном объеме:</w:t>
            </w:r>
          </w:p>
          <w:p w:rsidR="00D45649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 = 35, если бухгалтерская отче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ность представлена в полном объеме, </w:t>
            </w:r>
          </w:p>
          <w:p w:rsidR="00D45649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 = 0, если отчеты представлены не в полном объеме.</w:t>
            </w:r>
          </w:p>
          <w:p w:rsidR="00D45649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3.Отсутствие ошибок:</w:t>
            </w:r>
          </w:p>
          <w:p w:rsidR="00D45649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ОО = 35, если данные в бухгалтерской  отчетности отражены без ошибок, </w:t>
            </w:r>
          </w:p>
          <w:p w:rsidR="004E33AE" w:rsidRDefault="00D45649" w:rsidP="004E33A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ОО = 0, </w:t>
            </w:r>
            <w:r w:rsidR="004E33AE">
              <w:rPr>
                <w:rFonts w:ascii="Times New Roman" w:hAnsi="Times New Roman" w:cs="Times New Roman"/>
                <w:b w:val="0"/>
                <w:sz w:val="24"/>
                <w:szCs w:val="24"/>
              </w:rPr>
              <w:t>если данные отражены с ошибками</w:t>
            </w:r>
          </w:p>
        </w:tc>
        <w:tc>
          <w:tcPr>
            <w:tcW w:w="993" w:type="dxa"/>
            <w:shd w:val="clear" w:color="auto" w:fill="auto"/>
          </w:tcPr>
          <w:p w:rsidR="00D45649" w:rsidRDefault="004E33AE" w:rsidP="00425CE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</w:t>
            </w:r>
            <w:r w:rsidR="00D45649">
              <w:rPr>
                <w:rFonts w:ascii="Times New Roman" w:hAnsi="Times New Roman" w:cs="Times New Roman"/>
                <w:b w:val="0"/>
                <w:sz w:val="24"/>
                <w:szCs w:val="24"/>
              </w:rPr>
              <w:t>алл</w:t>
            </w:r>
          </w:p>
          <w:p w:rsidR="004E33AE" w:rsidRDefault="004E33AE" w:rsidP="00425CE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E33AE" w:rsidRDefault="004E33AE" w:rsidP="004E33A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:rsidR="00D45649" w:rsidRDefault="00D45649" w:rsidP="00425CE0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0,15</w:t>
            </w:r>
          </w:p>
          <w:p w:rsidR="004E33AE" w:rsidRDefault="004E33AE" w:rsidP="00425CE0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E33AE" w:rsidRDefault="004E33AE" w:rsidP="00425CE0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E33AE" w:rsidRDefault="004E33AE" w:rsidP="004E33A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E33AE" w:rsidRDefault="00D45649" w:rsidP="004E33A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Бухгалтерская отче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ность, согласно приказу Минфина РФ  «Об у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верждении Инструкции о порядке составления и представления год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вой, квартальной бу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галтерской отчетности государственных (м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ниципальных) бюдже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ных и автономных у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режде</w:t>
            </w:r>
            <w:r w:rsidR="004E33AE">
              <w:rPr>
                <w:rFonts w:ascii="Times New Roman" w:hAnsi="Times New Roman" w:cs="Times New Roman"/>
                <w:b w:val="0"/>
                <w:sz w:val="24"/>
                <w:szCs w:val="24"/>
              </w:rPr>
              <w:t>ний</w:t>
            </w:r>
          </w:p>
        </w:tc>
        <w:tc>
          <w:tcPr>
            <w:tcW w:w="2127" w:type="dxa"/>
            <w:shd w:val="clear" w:color="auto" w:fill="auto"/>
          </w:tcPr>
          <w:p w:rsidR="00D45649" w:rsidRDefault="00D45649" w:rsidP="004E33A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Показатель хара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теризует качество представленной бухгалтерской 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="004E33AE">
              <w:rPr>
                <w:rFonts w:ascii="Times New Roman" w:hAnsi="Times New Roman" w:cs="Times New Roman"/>
                <w:b w:val="0"/>
                <w:sz w:val="24"/>
                <w:szCs w:val="24"/>
              </w:rPr>
              <w:t>четности</w:t>
            </w:r>
          </w:p>
          <w:p w:rsidR="004E33AE" w:rsidRDefault="004E33AE" w:rsidP="004E33A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E33AE" w:rsidRDefault="004E33AE" w:rsidP="004E33A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E33AE" w:rsidRDefault="004E33AE" w:rsidP="004E33A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E33AE" w:rsidRDefault="004E33AE" w:rsidP="004E33A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E33AE" w:rsidRDefault="004E33AE" w:rsidP="004E33A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45649" w:rsidTr="0076165D">
        <w:tc>
          <w:tcPr>
            <w:tcW w:w="675" w:type="dxa"/>
            <w:shd w:val="clear" w:color="auto" w:fill="auto"/>
          </w:tcPr>
          <w:p w:rsidR="00D45649" w:rsidRPr="004B2B8C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highlight w:val="magenta"/>
              </w:rPr>
            </w:pPr>
            <w:r w:rsidRPr="00D748B0">
              <w:rPr>
                <w:rFonts w:ascii="Times New Roman" w:hAnsi="Times New Roman" w:cs="Times New Roman"/>
                <w:b w:val="0"/>
                <w:sz w:val="24"/>
                <w:szCs w:val="24"/>
              </w:rPr>
              <w:t>5.7</w:t>
            </w:r>
          </w:p>
        </w:tc>
        <w:tc>
          <w:tcPr>
            <w:tcW w:w="2694" w:type="dxa"/>
            <w:shd w:val="clear" w:color="auto" w:fill="auto"/>
          </w:tcPr>
          <w:p w:rsidR="00D45649" w:rsidRPr="004B2B8C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  <w:highlight w:val="magenta"/>
              </w:rPr>
            </w:pPr>
            <w:r w:rsidRPr="00D748B0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Объем недостач и х</w:t>
            </w:r>
            <w:r w:rsidRPr="00D748B0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D748B0">
              <w:rPr>
                <w:rFonts w:ascii="Times New Roman" w:hAnsi="Times New Roman" w:cs="Times New Roman"/>
                <w:b w:val="0"/>
                <w:sz w:val="24"/>
                <w:szCs w:val="24"/>
              </w:rPr>
              <w:t>щений денежных средств и материал</w:t>
            </w:r>
            <w:r w:rsidRPr="00D748B0">
              <w:rPr>
                <w:rFonts w:ascii="Times New Roman" w:hAnsi="Times New Roman" w:cs="Times New Roman"/>
                <w:b w:val="0"/>
                <w:sz w:val="24"/>
                <w:szCs w:val="24"/>
              </w:rPr>
              <w:t>ь</w:t>
            </w:r>
            <w:r w:rsidRPr="00D748B0">
              <w:rPr>
                <w:rFonts w:ascii="Times New Roman" w:hAnsi="Times New Roman" w:cs="Times New Roman"/>
                <w:b w:val="0"/>
                <w:sz w:val="24"/>
                <w:szCs w:val="24"/>
              </w:rPr>
              <w:t>ных ценностей</w:t>
            </w:r>
          </w:p>
        </w:tc>
        <w:tc>
          <w:tcPr>
            <w:tcW w:w="850" w:type="dxa"/>
            <w:shd w:val="clear" w:color="auto" w:fill="auto"/>
          </w:tcPr>
          <w:p w:rsidR="00D45649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УО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proofErr w:type="gramEnd"/>
          </w:p>
        </w:tc>
        <w:tc>
          <w:tcPr>
            <w:tcW w:w="4253" w:type="dxa"/>
            <w:shd w:val="clear" w:color="auto" w:fill="auto"/>
          </w:tcPr>
          <w:p w:rsidR="00D45649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УО7 = 100 х ( 1 – Т /  ( О + НА + МЗ + А +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+ Д + Ф)),  где</w:t>
            </w:r>
          </w:p>
          <w:p w:rsidR="00D45649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 – сумма установленных недостач и хищений денежных средств и матер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альных ценностей у ГРБС в отчетном финансовом году;</w:t>
            </w:r>
          </w:p>
          <w:p w:rsidR="00D45649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– основные средства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остаточ-ная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стоимость) ГРБС;</w:t>
            </w:r>
          </w:p>
          <w:p w:rsidR="00D45649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НА – нематериальные активы (ост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точная стоимость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ГРБС;   МЗ – мат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риальные запасы ГРБС;</w:t>
            </w:r>
          </w:p>
          <w:p w:rsidR="00D45649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 – вложения ГРБС в нефинансовые активы;</w:t>
            </w:r>
          </w:p>
          <w:p w:rsidR="00D45649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нефинансовые активы ГРБС в п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ти;</w:t>
            </w:r>
          </w:p>
          <w:p w:rsidR="00D45649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Д – денежные средства ГРБС;</w:t>
            </w:r>
          </w:p>
          <w:p w:rsidR="00D45649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 – финансовые вложения ГРБС.</w:t>
            </w:r>
          </w:p>
        </w:tc>
        <w:tc>
          <w:tcPr>
            <w:tcW w:w="993" w:type="dxa"/>
            <w:shd w:val="clear" w:color="auto" w:fill="auto"/>
          </w:tcPr>
          <w:p w:rsidR="00D45649" w:rsidRDefault="00B91B42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балл</w:t>
            </w:r>
          </w:p>
        </w:tc>
        <w:tc>
          <w:tcPr>
            <w:tcW w:w="991" w:type="dxa"/>
            <w:shd w:val="clear" w:color="auto" w:fill="auto"/>
          </w:tcPr>
          <w:p w:rsidR="00D45649" w:rsidRPr="00625A4D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0,15</w:t>
            </w:r>
          </w:p>
        </w:tc>
        <w:tc>
          <w:tcPr>
            <w:tcW w:w="2693" w:type="dxa"/>
            <w:shd w:val="clear" w:color="auto" w:fill="auto"/>
          </w:tcPr>
          <w:p w:rsidR="00D45649" w:rsidRPr="00625A4D" w:rsidRDefault="00907E36" w:rsidP="00283A9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="00D45649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Сведения о недост</w:t>
            </w:r>
            <w:r w:rsidR="00D45649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="00D45649">
              <w:rPr>
                <w:rFonts w:ascii="Times New Roman" w:hAnsi="Times New Roman" w:cs="Times New Roman"/>
                <w:b w:val="0"/>
                <w:sz w:val="24"/>
                <w:szCs w:val="24"/>
              </w:rPr>
              <w:t>чах и хищениях дене</w:t>
            </w:r>
            <w:r w:rsidR="00D45649">
              <w:rPr>
                <w:rFonts w:ascii="Times New Roman" w:hAnsi="Times New Roman" w:cs="Times New Roman"/>
                <w:b w:val="0"/>
                <w:sz w:val="24"/>
                <w:szCs w:val="24"/>
              </w:rPr>
              <w:t>ж</w:t>
            </w:r>
            <w:r w:rsidR="00D45649">
              <w:rPr>
                <w:rFonts w:ascii="Times New Roman" w:hAnsi="Times New Roman" w:cs="Times New Roman"/>
                <w:b w:val="0"/>
                <w:sz w:val="24"/>
                <w:szCs w:val="24"/>
              </w:rPr>
              <w:t>ных средств и матер</w:t>
            </w:r>
            <w:r w:rsidR="00D45649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="00D45649">
              <w:rPr>
                <w:rFonts w:ascii="Times New Roman" w:hAnsi="Times New Roman" w:cs="Times New Roman"/>
                <w:b w:val="0"/>
                <w:sz w:val="24"/>
                <w:szCs w:val="24"/>
              </w:rPr>
              <w:t>альных ценностей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 форма 0503176</w:t>
            </w:r>
            <w:r w:rsidR="008143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сост</w:t>
            </w:r>
            <w:r w:rsidR="0081430B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="0081430B">
              <w:rPr>
                <w:rFonts w:ascii="Times New Roman" w:hAnsi="Times New Roman" w:cs="Times New Roman"/>
                <w:b w:val="0"/>
                <w:sz w:val="24"/>
                <w:szCs w:val="24"/>
              </w:rPr>
              <w:t>ве пояснительной з</w:t>
            </w:r>
            <w:r w:rsidR="0081430B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="0081430B">
              <w:rPr>
                <w:rFonts w:ascii="Times New Roman" w:hAnsi="Times New Roman" w:cs="Times New Roman"/>
                <w:b w:val="0"/>
                <w:sz w:val="24"/>
                <w:szCs w:val="24"/>
              </w:rPr>
              <w:t>писки</w:t>
            </w:r>
            <w:r w:rsidR="001474D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="0081430B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="00283A94">
              <w:rPr>
                <w:rFonts w:ascii="Times New Roman" w:hAnsi="Times New Roman" w:cs="Times New Roman"/>
                <w:b w:val="0"/>
                <w:sz w:val="24"/>
                <w:szCs w:val="24"/>
              </w:rPr>
              <w:t>б</w:t>
            </w:r>
            <w:r w:rsidR="001474D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аланс </w:t>
            </w:r>
            <w:r w:rsidR="0081430B"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главн</w:t>
            </w:r>
            <w:r w:rsidR="0081430B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="0081430B">
              <w:rPr>
                <w:rFonts w:ascii="Times New Roman" w:hAnsi="Times New Roman" w:cs="Times New Roman"/>
                <w:b w:val="0"/>
                <w:sz w:val="24"/>
                <w:szCs w:val="24"/>
              </w:rPr>
              <w:t>го распорядителя, ра</w:t>
            </w:r>
            <w:r w:rsidR="0081430B"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="0081430B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порядителя, получателя бюджетных средств</w:t>
            </w:r>
            <w:proofErr w:type="gramStart"/>
            <w:r w:rsidR="008143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..» </w:t>
            </w:r>
            <w:proofErr w:type="gramEnd"/>
            <w:r w:rsidR="008143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форма 0503130, </w:t>
            </w:r>
            <w:r w:rsidR="004B2B8C">
              <w:rPr>
                <w:rFonts w:ascii="Times New Roman" w:hAnsi="Times New Roman" w:cs="Times New Roman"/>
                <w:b w:val="0"/>
                <w:sz w:val="24"/>
                <w:szCs w:val="24"/>
              </w:rPr>
              <w:t>утве</w:t>
            </w:r>
            <w:r w:rsidR="004B2B8C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r w:rsidR="004B2B8C">
              <w:rPr>
                <w:rFonts w:ascii="Times New Roman" w:hAnsi="Times New Roman" w:cs="Times New Roman"/>
                <w:b w:val="0"/>
                <w:sz w:val="24"/>
                <w:szCs w:val="24"/>
              </w:rPr>
              <w:t>жденные приказом Минфина РФ « Об  у</w:t>
            </w:r>
            <w:r w:rsidR="004B2B8C"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="004B2B8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верждении Инструкции о порядке составления </w:t>
            </w:r>
            <w:r w:rsidR="004B2B8C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и представления год</w:t>
            </w:r>
            <w:r w:rsidR="004B2B8C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="004B2B8C">
              <w:rPr>
                <w:rFonts w:ascii="Times New Roman" w:hAnsi="Times New Roman" w:cs="Times New Roman"/>
                <w:b w:val="0"/>
                <w:sz w:val="24"/>
                <w:szCs w:val="24"/>
              </w:rPr>
              <w:t>вой, квартальной и м</w:t>
            </w:r>
            <w:r w:rsidR="004B2B8C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="004B2B8C">
              <w:rPr>
                <w:rFonts w:ascii="Times New Roman" w:hAnsi="Times New Roman" w:cs="Times New Roman"/>
                <w:b w:val="0"/>
                <w:sz w:val="24"/>
                <w:szCs w:val="24"/>
              </w:rPr>
              <w:t>сячной  отчетности об исполнении бюджетов бюджетной системы РФ</w:t>
            </w:r>
          </w:p>
        </w:tc>
        <w:tc>
          <w:tcPr>
            <w:tcW w:w="2127" w:type="dxa"/>
            <w:shd w:val="clear" w:color="auto" w:fill="auto"/>
          </w:tcPr>
          <w:p w:rsidR="00D45649" w:rsidRPr="00625A4D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Наличие сумм у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тановленных н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достач и хищений денежных средств и материальных ценностей у ГРБС в отчетном ф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нансовом году свидетельствует о низком качестве финансового м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неджмента</w:t>
            </w:r>
          </w:p>
        </w:tc>
      </w:tr>
      <w:tr w:rsidR="00D45649" w:rsidTr="0076165D">
        <w:tc>
          <w:tcPr>
            <w:tcW w:w="675" w:type="dxa"/>
            <w:shd w:val="clear" w:color="auto" w:fill="auto"/>
          </w:tcPr>
          <w:p w:rsidR="00D45649" w:rsidRPr="0092179B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highlight w:val="magenta"/>
              </w:rPr>
            </w:pPr>
            <w:r w:rsidRPr="00D748B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5.8</w:t>
            </w:r>
          </w:p>
        </w:tc>
        <w:tc>
          <w:tcPr>
            <w:tcW w:w="2694" w:type="dxa"/>
            <w:shd w:val="clear" w:color="auto" w:fill="auto"/>
          </w:tcPr>
          <w:p w:rsidR="00D45649" w:rsidRPr="0092179B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  <w:highlight w:val="magenta"/>
              </w:rPr>
            </w:pPr>
            <w:r w:rsidRPr="00D748B0">
              <w:rPr>
                <w:rFonts w:ascii="Times New Roman" w:hAnsi="Times New Roman" w:cs="Times New Roman"/>
                <w:b w:val="0"/>
                <w:sz w:val="24"/>
                <w:szCs w:val="24"/>
              </w:rPr>
              <w:t>Отражение в годовой бюджетной отчетности сведений о меропри</w:t>
            </w:r>
            <w:r w:rsidRPr="00D748B0">
              <w:rPr>
                <w:rFonts w:ascii="Times New Roman" w:hAnsi="Times New Roman" w:cs="Times New Roman"/>
                <w:b w:val="0"/>
                <w:sz w:val="24"/>
                <w:szCs w:val="24"/>
              </w:rPr>
              <w:t>я</w:t>
            </w:r>
            <w:r w:rsidRPr="00D748B0">
              <w:rPr>
                <w:rFonts w:ascii="Times New Roman" w:hAnsi="Times New Roman" w:cs="Times New Roman"/>
                <w:b w:val="0"/>
                <w:sz w:val="24"/>
                <w:szCs w:val="24"/>
              </w:rPr>
              <w:t>тиях внутреннего ф</w:t>
            </w:r>
            <w:r w:rsidRPr="00D748B0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D748B0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нансового контроля</w:t>
            </w:r>
          </w:p>
        </w:tc>
        <w:tc>
          <w:tcPr>
            <w:tcW w:w="850" w:type="dxa"/>
            <w:shd w:val="clear" w:color="auto" w:fill="auto"/>
          </w:tcPr>
          <w:p w:rsidR="00D45649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УО 8</w:t>
            </w:r>
          </w:p>
        </w:tc>
        <w:tc>
          <w:tcPr>
            <w:tcW w:w="4253" w:type="dxa"/>
            <w:shd w:val="clear" w:color="auto" w:fill="auto"/>
          </w:tcPr>
          <w:p w:rsidR="00D45649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УО 8 = 100, наличие в Пояснительной записке к годовой бюджетной отче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ности за отчетный финансовый год заполненной таблицы «Сведения о р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зультатах мероприятий внутреннего контроля», содержание которой фун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ционально соответствует характер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стикам внутреннего контроля, указа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ным в комментарии;</w:t>
            </w:r>
          </w:p>
          <w:p w:rsidR="00D45649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УО 8 = 0, отсутствие в Пояснительной записке к годовой бюджетной отче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ности за отчетный финансовый год заполненной таблицы «Сведения о р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зультатах мероприятий внутреннего контроля», содержание которой фун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ционально соответствует характер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стикам внутреннего контроля, указа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ным в комментарии.</w:t>
            </w:r>
          </w:p>
        </w:tc>
        <w:tc>
          <w:tcPr>
            <w:tcW w:w="993" w:type="dxa"/>
            <w:shd w:val="clear" w:color="auto" w:fill="auto"/>
          </w:tcPr>
          <w:p w:rsidR="00D45649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балл</w:t>
            </w:r>
          </w:p>
        </w:tc>
        <w:tc>
          <w:tcPr>
            <w:tcW w:w="991" w:type="dxa"/>
            <w:shd w:val="clear" w:color="auto" w:fill="auto"/>
          </w:tcPr>
          <w:p w:rsidR="00D45649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0,1</w:t>
            </w:r>
          </w:p>
        </w:tc>
        <w:tc>
          <w:tcPr>
            <w:tcW w:w="2693" w:type="dxa"/>
            <w:shd w:val="clear" w:color="auto" w:fill="auto"/>
          </w:tcPr>
          <w:p w:rsidR="00D45649" w:rsidRPr="00625A4D" w:rsidRDefault="00283A94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="00D45649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Сведения о результ</w:t>
            </w:r>
            <w:r w:rsidR="00D45649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="00D45649">
              <w:rPr>
                <w:rFonts w:ascii="Times New Roman" w:hAnsi="Times New Roman" w:cs="Times New Roman"/>
                <w:b w:val="0"/>
                <w:sz w:val="24"/>
                <w:szCs w:val="24"/>
              </w:rPr>
              <w:t>тах мероприятий вну</w:t>
            </w:r>
            <w:r w:rsidR="00D45649"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="00D45649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реннего контроля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 та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лица № 5 в составе п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яснительной записки</w:t>
            </w:r>
            <w:r w:rsidR="0081430B">
              <w:rPr>
                <w:rFonts w:ascii="Times New Roman" w:hAnsi="Times New Roman" w:cs="Times New Roman"/>
                <w:b w:val="0"/>
                <w:sz w:val="24"/>
                <w:szCs w:val="24"/>
              </w:rPr>
              <w:t>, утвержденная приказом Минфина РФ «Об у</w:t>
            </w:r>
            <w:r w:rsidR="0081430B"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="0081430B">
              <w:rPr>
                <w:rFonts w:ascii="Times New Roman" w:hAnsi="Times New Roman" w:cs="Times New Roman"/>
                <w:b w:val="0"/>
                <w:sz w:val="24"/>
                <w:szCs w:val="24"/>
              </w:rPr>
              <w:t>верждении Инструкции о порядке составления и представления год</w:t>
            </w:r>
            <w:r w:rsidR="0081430B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="0081430B">
              <w:rPr>
                <w:rFonts w:ascii="Times New Roman" w:hAnsi="Times New Roman" w:cs="Times New Roman"/>
                <w:b w:val="0"/>
                <w:sz w:val="24"/>
                <w:szCs w:val="24"/>
              </w:rPr>
              <w:t>вой, квартальной и м</w:t>
            </w:r>
            <w:r w:rsidR="0081430B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="0081430B">
              <w:rPr>
                <w:rFonts w:ascii="Times New Roman" w:hAnsi="Times New Roman" w:cs="Times New Roman"/>
                <w:b w:val="0"/>
                <w:sz w:val="24"/>
                <w:szCs w:val="24"/>
              </w:rPr>
              <w:t>сячной отчетности об исполнении бюджетов бюджетной системы РФ</w:t>
            </w:r>
          </w:p>
        </w:tc>
        <w:tc>
          <w:tcPr>
            <w:tcW w:w="2127" w:type="dxa"/>
            <w:shd w:val="clear" w:color="auto" w:fill="auto"/>
          </w:tcPr>
          <w:p w:rsidR="00D45649" w:rsidRPr="00625A4D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зультативностью (эффективностью и экономичн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стью) использ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вания бюджетных средств, обесп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чение надежности и точности 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формации, с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блюдение норм законодательства, внутренних пр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вовых актов, 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полнение мер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приятий планов в соответствии с целями и задач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ми ГРБС</w:t>
            </w:r>
          </w:p>
        </w:tc>
      </w:tr>
      <w:tr w:rsidR="00D45649" w:rsidTr="0076165D">
        <w:tc>
          <w:tcPr>
            <w:tcW w:w="675" w:type="dxa"/>
            <w:shd w:val="clear" w:color="auto" w:fill="auto"/>
          </w:tcPr>
          <w:p w:rsidR="00D45649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6.</w:t>
            </w:r>
          </w:p>
        </w:tc>
        <w:tc>
          <w:tcPr>
            <w:tcW w:w="8790" w:type="dxa"/>
            <w:gridSpan w:val="4"/>
            <w:shd w:val="clear" w:color="auto" w:fill="auto"/>
          </w:tcPr>
          <w:p w:rsidR="00D45649" w:rsidRPr="000836F1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u w:val="single"/>
              </w:rPr>
            </w:pPr>
            <w:r w:rsidRPr="000836F1">
              <w:rPr>
                <w:rFonts w:ascii="Times New Roman" w:hAnsi="Times New Roman" w:cs="Times New Roman"/>
                <w:b w:val="0"/>
                <w:sz w:val="26"/>
                <w:szCs w:val="26"/>
                <w:u w:val="single"/>
              </w:rPr>
              <w:t>Наличие нормативных актов в области финансового менеджмента</w:t>
            </w:r>
          </w:p>
        </w:tc>
        <w:tc>
          <w:tcPr>
            <w:tcW w:w="991" w:type="dxa"/>
            <w:shd w:val="clear" w:color="auto" w:fill="auto"/>
          </w:tcPr>
          <w:p w:rsidR="00D45649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0,1</w:t>
            </w:r>
          </w:p>
        </w:tc>
        <w:tc>
          <w:tcPr>
            <w:tcW w:w="2693" w:type="dxa"/>
            <w:shd w:val="clear" w:color="auto" w:fill="auto"/>
          </w:tcPr>
          <w:p w:rsidR="00D45649" w:rsidRPr="00625A4D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D45649" w:rsidRPr="00625A4D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45649" w:rsidTr="0076165D">
        <w:tc>
          <w:tcPr>
            <w:tcW w:w="675" w:type="dxa"/>
            <w:shd w:val="clear" w:color="auto" w:fill="auto"/>
          </w:tcPr>
          <w:p w:rsidR="00D45649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6.1</w:t>
            </w:r>
          </w:p>
        </w:tc>
        <w:tc>
          <w:tcPr>
            <w:tcW w:w="2694" w:type="dxa"/>
            <w:shd w:val="clear" w:color="auto" w:fill="auto"/>
          </w:tcPr>
          <w:p w:rsidR="00D45649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Наличие утвержденных стандартов качества предоставляемых услуг</w:t>
            </w:r>
          </w:p>
        </w:tc>
        <w:tc>
          <w:tcPr>
            <w:tcW w:w="850" w:type="dxa"/>
            <w:shd w:val="clear" w:color="auto" w:fill="auto"/>
          </w:tcPr>
          <w:p w:rsidR="00D45649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НА 1</w:t>
            </w:r>
          </w:p>
        </w:tc>
        <w:tc>
          <w:tcPr>
            <w:tcW w:w="4253" w:type="dxa"/>
            <w:shd w:val="clear" w:color="auto" w:fill="auto"/>
          </w:tcPr>
          <w:p w:rsidR="00D45649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 1 = 100, если стандарты качества предоставляемых услуг утверждены по всем услугам и видам учреждений, </w:t>
            </w:r>
          </w:p>
          <w:p w:rsidR="00D45649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НА 1 = 50, если стандарты утверждены не по всем услугам или учреждениям,</w:t>
            </w:r>
          </w:p>
          <w:p w:rsidR="00D45649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НА 1 = 0, стандарты качества предо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тавляемых услуг не утверждены </w:t>
            </w:r>
          </w:p>
        </w:tc>
        <w:tc>
          <w:tcPr>
            <w:tcW w:w="993" w:type="dxa"/>
            <w:shd w:val="clear" w:color="auto" w:fill="auto"/>
          </w:tcPr>
          <w:p w:rsidR="00D45649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балл</w:t>
            </w:r>
          </w:p>
        </w:tc>
        <w:tc>
          <w:tcPr>
            <w:tcW w:w="991" w:type="dxa"/>
            <w:shd w:val="clear" w:color="auto" w:fill="auto"/>
          </w:tcPr>
          <w:p w:rsidR="00D45649" w:rsidRDefault="00854910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0,3</w:t>
            </w:r>
          </w:p>
        </w:tc>
        <w:tc>
          <w:tcPr>
            <w:tcW w:w="2693" w:type="dxa"/>
            <w:shd w:val="clear" w:color="auto" w:fill="auto"/>
          </w:tcPr>
          <w:p w:rsidR="00D45649" w:rsidRPr="00625A4D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D45649" w:rsidRPr="00625A4D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45649" w:rsidTr="0076165D">
        <w:tc>
          <w:tcPr>
            <w:tcW w:w="675" w:type="dxa"/>
            <w:shd w:val="clear" w:color="auto" w:fill="auto"/>
          </w:tcPr>
          <w:p w:rsidR="00D45649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6.2</w:t>
            </w:r>
          </w:p>
        </w:tc>
        <w:tc>
          <w:tcPr>
            <w:tcW w:w="2694" w:type="dxa"/>
            <w:shd w:val="clear" w:color="auto" w:fill="auto"/>
          </w:tcPr>
          <w:p w:rsidR="00D45649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Наличие нормативного акта ГРБС о порядке осуществления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ля за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соответствием к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чества оказания услуг</w:t>
            </w:r>
          </w:p>
        </w:tc>
        <w:tc>
          <w:tcPr>
            <w:tcW w:w="850" w:type="dxa"/>
            <w:shd w:val="clear" w:color="auto" w:fill="auto"/>
          </w:tcPr>
          <w:p w:rsidR="00D45649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НА 2</w:t>
            </w:r>
          </w:p>
        </w:tc>
        <w:tc>
          <w:tcPr>
            <w:tcW w:w="4253" w:type="dxa"/>
            <w:shd w:val="clear" w:color="auto" w:fill="auto"/>
          </w:tcPr>
          <w:p w:rsidR="00D45649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НА 2 = 100, при наличии нормативн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го акта ГРБС порядка осуществления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соответствием качества оказания услуг, </w:t>
            </w:r>
          </w:p>
          <w:p w:rsidR="00D45649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 2 = 50, разработка нормативного акта ГРБС о порядке осуществления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соответствием качества оказания услуг,</w:t>
            </w:r>
          </w:p>
          <w:p w:rsidR="00D45649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 2 = 0, отсутствие нормативного акта ГРБС о порядке осуществления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соответствием качества оказания услуг.</w:t>
            </w:r>
          </w:p>
        </w:tc>
        <w:tc>
          <w:tcPr>
            <w:tcW w:w="993" w:type="dxa"/>
            <w:shd w:val="clear" w:color="auto" w:fill="auto"/>
          </w:tcPr>
          <w:p w:rsidR="00D45649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балл</w:t>
            </w:r>
          </w:p>
        </w:tc>
        <w:tc>
          <w:tcPr>
            <w:tcW w:w="991" w:type="dxa"/>
            <w:shd w:val="clear" w:color="auto" w:fill="auto"/>
          </w:tcPr>
          <w:p w:rsidR="00D45649" w:rsidRDefault="00854910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0,3</w:t>
            </w:r>
          </w:p>
        </w:tc>
        <w:tc>
          <w:tcPr>
            <w:tcW w:w="2693" w:type="dxa"/>
            <w:shd w:val="clear" w:color="auto" w:fill="auto"/>
          </w:tcPr>
          <w:p w:rsidR="00D45649" w:rsidRPr="00625A4D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D45649" w:rsidRPr="00625A4D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45649" w:rsidTr="0076165D">
        <w:tc>
          <w:tcPr>
            <w:tcW w:w="675" w:type="dxa"/>
            <w:shd w:val="clear" w:color="auto" w:fill="auto"/>
          </w:tcPr>
          <w:p w:rsidR="00D45649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6.3</w:t>
            </w:r>
          </w:p>
        </w:tc>
        <w:tc>
          <w:tcPr>
            <w:tcW w:w="2694" w:type="dxa"/>
            <w:shd w:val="clear" w:color="auto" w:fill="auto"/>
          </w:tcPr>
          <w:p w:rsidR="00D45649" w:rsidRDefault="00D45649" w:rsidP="00D71B6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Наличие нормативных актов в области ко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троля </w:t>
            </w:r>
          </w:p>
        </w:tc>
        <w:tc>
          <w:tcPr>
            <w:tcW w:w="850" w:type="dxa"/>
            <w:shd w:val="clear" w:color="auto" w:fill="auto"/>
          </w:tcPr>
          <w:p w:rsidR="00D45649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НА 3</w:t>
            </w:r>
          </w:p>
        </w:tc>
        <w:tc>
          <w:tcPr>
            <w:tcW w:w="4253" w:type="dxa"/>
            <w:shd w:val="clear" w:color="auto" w:fill="auto"/>
          </w:tcPr>
          <w:p w:rsidR="00D45649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 3 = 100,0 </w:t>
            </w:r>
            <w:r w:rsidR="00D71B6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 условии наличия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графиков проведения </w:t>
            </w:r>
            <w:r w:rsidR="00D71B66">
              <w:rPr>
                <w:rFonts w:ascii="Times New Roman" w:hAnsi="Times New Roman" w:cs="Times New Roman"/>
                <w:b w:val="0"/>
                <w:sz w:val="24"/>
                <w:szCs w:val="24"/>
              </w:rPr>
              <w:t>и методики ос</w:t>
            </w:r>
            <w:r w:rsidR="00D71B66">
              <w:rPr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r w:rsidR="00D71B6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ществления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проверок </w:t>
            </w:r>
            <w:r w:rsidR="00D71B66">
              <w:rPr>
                <w:rFonts w:ascii="Times New Roman" w:hAnsi="Times New Roman" w:cs="Times New Roman"/>
                <w:b w:val="0"/>
                <w:sz w:val="24"/>
                <w:szCs w:val="24"/>
              </w:rPr>
              <w:t>по внутреннему контролю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D45649" w:rsidRDefault="00524FCB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НА 3 = 50</w:t>
            </w:r>
            <w:r w:rsidR="00D4564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если  наличие  графиков проверок по внутреннему контролю</w:t>
            </w:r>
          </w:p>
        </w:tc>
        <w:tc>
          <w:tcPr>
            <w:tcW w:w="993" w:type="dxa"/>
            <w:shd w:val="clear" w:color="auto" w:fill="auto"/>
          </w:tcPr>
          <w:p w:rsidR="00D45649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балл</w:t>
            </w:r>
          </w:p>
        </w:tc>
        <w:tc>
          <w:tcPr>
            <w:tcW w:w="991" w:type="dxa"/>
            <w:shd w:val="clear" w:color="auto" w:fill="auto"/>
          </w:tcPr>
          <w:p w:rsidR="00D45649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0,2</w:t>
            </w:r>
          </w:p>
        </w:tc>
        <w:tc>
          <w:tcPr>
            <w:tcW w:w="2693" w:type="dxa"/>
            <w:shd w:val="clear" w:color="auto" w:fill="auto"/>
          </w:tcPr>
          <w:p w:rsidR="00D45649" w:rsidRPr="00625A4D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D45649" w:rsidRPr="00625A4D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45649" w:rsidTr="0076165D">
        <w:tc>
          <w:tcPr>
            <w:tcW w:w="675" w:type="dxa"/>
            <w:shd w:val="clear" w:color="auto" w:fill="auto"/>
          </w:tcPr>
          <w:p w:rsidR="00D45649" w:rsidRDefault="00854910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6.4</w:t>
            </w:r>
          </w:p>
        </w:tc>
        <w:tc>
          <w:tcPr>
            <w:tcW w:w="2694" w:type="dxa"/>
            <w:shd w:val="clear" w:color="auto" w:fill="auto"/>
          </w:tcPr>
          <w:p w:rsidR="00D45649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Наличие нормативного акта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регламентиру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щего  п</w:t>
            </w:r>
            <w:r w:rsidRPr="00D52006">
              <w:rPr>
                <w:rFonts w:ascii="Times New Roman" w:hAnsi="Times New Roman" w:cs="Times New Roman"/>
                <w:b w:val="0"/>
                <w:sz w:val="24"/>
                <w:szCs w:val="24"/>
              </w:rPr>
              <w:t>роведение ГРБС мониторинга результ</w:t>
            </w:r>
            <w:r w:rsidRPr="00D52006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D52006">
              <w:rPr>
                <w:rFonts w:ascii="Times New Roman" w:hAnsi="Times New Roman" w:cs="Times New Roman"/>
                <w:b w:val="0"/>
                <w:sz w:val="24"/>
                <w:szCs w:val="24"/>
              </w:rPr>
              <w:t>тов деятельности по</w:t>
            </w:r>
            <w:r w:rsidRPr="00D52006">
              <w:rPr>
                <w:rFonts w:ascii="Times New Roman" w:hAnsi="Times New Roman" w:cs="Times New Roman"/>
                <w:b w:val="0"/>
                <w:sz w:val="24"/>
                <w:szCs w:val="24"/>
              </w:rPr>
              <w:t>д</w:t>
            </w:r>
            <w:r w:rsidRPr="00D52006">
              <w:rPr>
                <w:rFonts w:ascii="Times New Roman" w:hAnsi="Times New Roman" w:cs="Times New Roman"/>
                <w:b w:val="0"/>
                <w:sz w:val="24"/>
                <w:szCs w:val="24"/>
              </w:rPr>
              <w:t>ведомственных мун</w:t>
            </w:r>
            <w:r w:rsidRPr="00D52006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D52006">
              <w:rPr>
                <w:rFonts w:ascii="Times New Roman" w:hAnsi="Times New Roman" w:cs="Times New Roman"/>
                <w:b w:val="0"/>
                <w:sz w:val="24"/>
                <w:szCs w:val="24"/>
              </w:rPr>
              <w:t>ципальных учреждений</w:t>
            </w:r>
          </w:p>
        </w:tc>
        <w:tc>
          <w:tcPr>
            <w:tcW w:w="850" w:type="dxa"/>
            <w:shd w:val="clear" w:color="auto" w:fill="auto"/>
          </w:tcPr>
          <w:p w:rsidR="00D45649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НА 5</w:t>
            </w:r>
          </w:p>
        </w:tc>
        <w:tc>
          <w:tcPr>
            <w:tcW w:w="4253" w:type="dxa"/>
            <w:shd w:val="clear" w:color="auto" w:fill="auto"/>
          </w:tcPr>
          <w:p w:rsidR="00D45649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НА = 100, если нормативный акт ра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работан и утвержден</w:t>
            </w:r>
          </w:p>
          <w:p w:rsidR="00D45649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НА = 0, если нормативный акт не ра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работан (разработан) и не утвержден</w:t>
            </w:r>
          </w:p>
          <w:p w:rsidR="00D45649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D45649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балл</w:t>
            </w:r>
          </w:p>
        </w:tc>
        <w:tc>
          <w:tcPr>
            <w:tcW w:w="991" w:type="dxa"/>
            <w:shd w:val="clear" w:color="auto" w:fill="auto"/>
          </w:tcPr>
          <w:p w:rsidR="00D45649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0,2</w:t>
            </w:r>
          </w:p>
        </w:tc>
        <w:tc>
          <w:tcPr>
            <w:tcW w:w="2693" w:type="dxa"/>
            <w:shd w:val="clear" w:color="auto" w:fill="auto"/>
          </w:tcPr>
          <w:p w:rsidR="00D45649" w:rsidRPr="00625A4D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D45649" w:rsidRPr="00625A4D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45649" w:rsidTr="0076165D">
        <w:tc>
          <w:tcPr>
            <w:tcW w:w="675" w:type="dxa"/>
            <w:shd w:val="clear" w:color="auto" w:fill="auto"/>
          </w:tcPr>
          <w:p w:rsidR="00D45649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7.</w:t>
            </w:r>
          </w:p>
        </w:tc>
        <w:tc>
          <w:tcPr>
            <w:tcW w:w="8790" w:type="dxa"/>
            <w:gridSpan w:val="4"/>
            <w:shd w:val="clear" w:color="auto" w:fill="auto"/>
          </w:tcPr>
          <w:p w:rsidR="00D45649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991" w:type="dxa"/>
            <w:shd w:val="clear" w:color="auto" w:fill="auto"/>
          </w:tcPr>
          <w:p w:rsidR="00D45649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0,1</w:t>
            </w:r>
          </w:p>
        </w:tc>
        <w:tc>
          <w:tcPr>
            <w:tcW w:w="2693" w:type="dxa"/>
            <w:shd w:val="clear" w:color="auto" w:fill="auto"/>
          </w:tcPr>
          <w:p w:rsidR="00D45649" w:rsidRPr="00625A4D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D45649" w:rsidRPr="00625A4D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45649" w:rsidTr="0076165D">
        <w:tc>
          <w:tcPr>
            <w:tcW w:w="675" w:type="dxa"/>
            <w:shd w:val="clear" w:color="auto" w:fill="auto"/>
          </w:tcPr>
          <w:p w:rsidR="00D45649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7.1</w:t>
            </w:r>
          </w:p>
        </w:tc>
        <w:tc>
          <w:tcPr>
            <w:tcW w:w="2694" w:type="dxa"/>
            <w:shd w:val="clear" w:color="auto" w:fill="auto"/>
          </w:tcPr>
          <w:p w:rsidR="00D45649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Исполнение судебных актов по денежным обязательствам ГРБС</w:t>
            </w:r>
          </w:p>
        </w:tc>
        <w:tc>
          <w:tcPr>
            <w:tcW w:w="850" w:type="dxa"/>
            <w:shd w:val="clear" w:color="auto" w:fill="auto"/>
          </w:tcPr>
          <w:p w:rsidR="00D45649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ИСА 1</w:t>
            </w:r>
          </w:p>
        </w:tc>
        <w:tc>
          <w:tcPr>
            <w:tcW w:w="4253" w:type="dxa"/>
            <w:shd w:val="clear" w:color="auto" w:fill="auto"/>
          </w:tcPr>
          <w:p w:rsidR="00D45649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ИСА 1 = </w:t>
            </w:r>
            <w:r w:rsidRPr="00AF48AE">
              <w:rPr>
                <w:rFonts w:ascii="Times New Roman" w:hAnsi="Times New Roman" w:cs="Times New Roman"/>
                <w:b w:val="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1 -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 w:rsidRPr="00AF48A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/</w:t>
            </w:r>
            <w:r w:rsidRPr="00AF48A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</w:t>
            </w:r>
            <w:proofErr w:type="gramStart"/>
            <w:r w:rsidRPr="00AF48A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)</w:t>
            </w:r>
            <w:proofErr w:type="gramEnd"/>
            <w:r w:rsidRPr="00AF48A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 100, где</w:t>
            </w:r>
          </w:p>
          <w:p w:rsidR="00D45649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 – сумма, подлежащая взысканию по неисполненным исполнительным д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кументам за счет средств местного бюджета на начало отчетного периода,</w:t>
            </w:r>
          </w:p>
          <w:p w:rsidR="00D45649" w:rsidRPr="00AF48AE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 -  сумма по неисполненным испо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нительным документам за счет средств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местного бюджета на конец отчетного периода</w:t>
            </w:r>
          </w:p>
        </w:tc>
        <w:tc>
          <w:tcPr>
            <w:tcW w:w="993" w:type="dxa"/>
            <w:shd w:val="clear" w:color="auto" w:fill="auto"/>
          </w:tcPr>
          <w:p w:rsidR="00D45649" w:rsidRDefault="00B91B42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балл</w:t>
            </w:r>
          </w:p>
        </w:tc>
        <w:tc>
          <w:tcPr>
            <w:tcW w:w="991" w:type="dxa"/>
            <w:shd w:val="clear" w:color="auto" w:fill="auto"/>
          </w:tcPr>
          <w:p w:rsidR="00D45649" w:rsidRDefault="00D45649" w:rsidP="00D748B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</w:t>
            </w:r>
            <w:r w:rsidR="00D748B0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D45649" w:rsidRPr="00625A4D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D45649" w:rsidRPr="00625A4D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45649" w:rsidTr="0076165D">
        <w:tc>
          <w:tcPr>
            <w:tcW w:w="675" w:type="dxa"/>
            <w:shd w:val="clear" w:color="auto" w:fill="auto"/>
          </w:tcPr>
          <w:p w:rsidR="00D45649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7.2</w:t>
            </w:r>
          </w:p>
        </w:tc>
        <w:tc>
          <w:tcPr>
            <w:tcW w:w="2694" w:type="dxa"/>
            <w:shd w:val="clear" w:color="auto" w:fill="auto"/>
          </w:tcPr>
          <w:p w:rsidR="00D45649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Сумма, подлежащая взысканию по исполн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тельным документам</w:t>
            </w:r>
          </w:p>
        </w:tc>
        <w:tc>
          <w:tcPr>
            <w:tcW w:w="850" w:type="dxa"/>
            <w:shd w:val="clear" w:color="auto" w:fill="auto"/>
          </w:tcPr>
          <w:p w:rsidR="00D45649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ИСА 2</w:t>
            </w:r>
          </w:p>
        </w:tc>
        <w:tc>
          <w:tcPr>
            <w:tcW w:w="4253" w:type="dxa"/>
            <w:shd w:val="clear" w:color="auto" w:fill="auto"/>
          </w:tcPr>
          <w:p w:rsidR="00D45649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ИСА 2 =  (1 -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/ К) х 100, где </w:t>
            </w:r>
          </w:p>
          <w:p w:rsidR="00D45649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сумма, подлежащая взысканию по поступившим с начала финансового года исполнительным документам за счет средств местного бюджета по с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стоянию на конец года,</w:t>
            </w:r>
          </w:p>
          <w:p w:rsidR="00D45649" w:rsidRPr="00322DF3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кассовое исполнение расходов ГРБС в отчетном периоде</w:t>
            </w:r>
          </w:p>
        </w:tc>
        <w:tc>
          <w:tcPr>
            <w:tcW w:w="993" w:type="dxa"/>
            <w:shd w:val="clear" w:color="auto" w:fill="auto"/>
          </w:tcPr>
          <w:p w:rsidR="00D45649" w:rsidRDefault="00B91B42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балл</w:t>
            </w:r>
          </w:p>
        </w:tc>
        <w:tc>
          <w:tcPr>
            <w:tcW w:w="991" w:type="dxa"/>
            <w:shd w:val="clear" w:color="auto" w:fill="auto"/>
          </w:tcPr>
          <w:p w:rsidR="00D45649" w:rsidRDefault="00D45649" w:rsidP="00D748B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</w:t>
            </w:r>
            <w:r w:rsidR="00D748B0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D45649" w:rsidRPr="00625A4D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D45649" w:rsidRPr="00625A4D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45649" w:rsidTr="0076165D">
        <w:tc>
          <w:tcPr>
            <w:tcW w:w="675" w:type="dxa"/>
            <w:shd w:val="clear" w:color="auto" w:fill="auto"/>
          </w:tcPr>
          <w:p w:rsidR="00D45649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8.</w:t>
            </w:r>
          </w:p>
        </w:tc>
        <w:tc>
          <w:tcPr>
            <w:tcW w:w="8790" w:type="dxa"/>
            <w:gridSpan w:val="4"/>
            <w:shd w:val="clear" w:color="auto" w:fill="auto"/>
          </w:tcPr>
          <w:p w:rsidR="00D45649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Квалификация сотрудников финансово-экономического подразделения ГРБС</w:t>
            </w:r>
          </w:p>
        </w:tc>
        <w:tc>
          <w:tcPr>
            <w:tcW w:w="991" w:type="dxa"/>
            <w:shd w:val="clear" w:color="auto" w:fill="auto"/>
          </w:tcPr>
          <w:p w:rsidR="00D45649" w:rsidRDefault="00D45649" w:rsidP="004E33A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0,05</w:t>
            </w:r>
          </w:p>
        </w:tc>
        <w:tc>
          <w:tcPr>
            <w:tcW w:w="2693" w:type="dxa"/>
            <w:shd w:val="clear" w:color="auto" w:fill="auto"/>
          </w:tcPr>
          <w:p w:rsidR="00D45649" w:rsidRPr="00625A4D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D45649" w:rsidRPr="00625A4D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45649" w:rsidTr="0076165D">
        <w:tc>
          <w:tcPr>
            <w:tcW w:w="675" w:type="dxa"/>
            <w:shd w:val="clear" w:color="auto" w:fill="auto"/>
          </w:tcPr>
          <w:p w:rsidR="00D45649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8.1</w:t>
            </w:r>
          </w:p>
        </w:tc>
        <w:tc>
          <w:tcPr>
            <w:tcW w:w="2694" w:type="dxa"/>
            <w:shd w:val="clear" w:color="auto" w:fill="auto"/>
          </w:tcPr>
          <w:p w:rsidR="00D45649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Повышение квалиф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кации сотрудников ф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нансового (финансово экономического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разделения ГРБС</w:t>
            </w:r>
          </w:p>
        </w:tc>
        <w:tc>
          <w:tcPr>
            <w:tcW w:w="850" w:type="dxa"/>
            <w:shd w:val="clear" w:color="auto" w:fill="auto"/>
          </w:tcPr>
          <w:p w:rsidR="00D45649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КС 1</w:t>
            </w:r>
          </w:p>
        </w:tc>
        <w:tc>
          <w:tcPr>
            <w:tcW w:w="4253" w:type="dxa"/>
            <w:shd w:val="clear" w:color="auto" w:fill="auto"/>
          </w:tcPr>
          <w:p w:rsidR="00D45649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КС 1 = 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vertAlign w:val="subscript"/>
                <w:lang w:val="en-US"/>
              </w:rPr>
              <w:t>kv</w:t>
            </w:r>
            <w:proofErr w:type="spellEnd"/>
            <w:r w:rsidRPr="00D00FFB">
              <w:rPr>
                <w:rFonts w:ascii="Times New Roman" w:hAnsi="Times New Roman" w:cs="Times New Roman"/>
                <w:b w:val="0"/>
                <w:sz w:val="24"/>
                <w:szCs w:val="24"/>
                <w:vertAlign w:val="subscript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N</w:t>
            </w:r>
            <w:r w:rsidRPr="00D00F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  <w:r w:rsidRPr="00D00F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100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 где </w:t>
            </w:r>
          </w:p>
          <w:p w:rsidR="00D45649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vertAlign w:val="subscript"/>
                <w:lang w:val="en-US"/>
              </w:rPr>
              <w:t>kv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-  количество сотрудников фина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сового ( финансово экономического ) подразделения ГРБС, обладающих свидетельствами ( сертификатами, удостоверениями) о прохождении п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вышения квалификации в области экономики и финансов в течение п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следних трех лет,</w:t>
            </w:r>
          </w:p>
          <w:p w:rsidR="00D45649" w:rsidRPr="00D00FFB" w:rsidRDefault="00D45649" w:rsidP="00425C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общее фактическое количество сотрудников финансового ( финанс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во-экономического) подразделения ГРБС, по состоянию на 1 января тек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щего  финансового года</w:t>
            </w:r>
          </w:p>
        </w:tc>
        <w:tc>
          <w:tcPr>
            <w:tcW w:w="993" w:type="dxa"/>
            <w:shd w:val="clear" w:color="auto" w:fill="auto"/>
          </w:tcPr>
          <w:p w:rsidR="00D45649" w:rsidRDefault="00A72F0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балл</w:t>
            </w:r>
          </w:p>
        </w:tc>
        <w:tc>
          <w:tcPr>
            <w:tcW w:w="991" w:type="dxa"/>
            <w:shd w:val="clear" w:color="auto" w:fill="auto"/>
          </w:tcPr>
          <w:p w:rsidR="00D45649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D45649" w:rsidRPr="00625A4D" w:rsidRDefault="00D45649" w:rsidP="000D61B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D45649" w:rsidRPr="00625A4D" w:rsidRDefault="00D45649" w:rsidP="00425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Прохождение п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вышения квал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фикации в обла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ти экономики и финансов ведет  к росту уровня кв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лификации с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трудников фина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сового ( финанс</w:t>
            </w:r>
            <w:r w:rsidR="004E33AE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во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–э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кономического ) подразделения ГРБС. Целевым ориентиром для ГРБСМ является значение показ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теля, равное 100%.</w:t>
            </w:r>
          </w:p>
        </w:tc>
      </w:tr>
    </w:tbl>
    <w:p w:rsidR="00C65852" w:rsidRPr="00FC7B21" w:rsidRDefault="00D45649" w:rsidP="004E33AE">
      <w:pPr>
        <w:widowControl w:val="0"/>
        <w:outlineLvl w:val="1"/>
      </w:pPr>
      <w:r>
        <w:rPr>
          <w:highlight w:val="yellow"/>
        </w:rPr>
        <w:t xml:space="preserve">     </w:t>
      </w:r>
    </w:p>
    <w:sectPr w:rsidR="00C65852" w:rsidRPr="00FC7B21" w:rsidSect="00FC7B21">
      <w:pgSz w:w="16838" w:h="11906" w:orient="landscape"/>
      <w:pgMar w:top="1701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76322"/>
    <w:multiLevelType w:val="hybridMultilevel"/>
    <w:tmpl w:val="BEF6955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1">
    <w:nsid w:val="152612C7"/>
    <w:multiLevelType w:val="hybridMultilevel"/>
    <w:tmpl w:val="78C6A41E"/>
    <w:lvl w:ilvl="0" w:tplc="360A7E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DA61B27"/>
    <w:multiLevelType w:val="hybridMultilevel"/>
    <w:tmpl w:val="E00820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160230D"/>
    <w:multiLevelType w:val="hybridMultilevel"/>
    <w:tmpl w:val="B7BE805A"/>
    <w:lvl w:ilvl="0" w:tplc="0BA8A41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2CAC10AE"/>
    <w:multiLevelType w:val="hybridMultilevel"/>
    <w:tmpl w:val="1B2E17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E88138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30621F8"/>
    <w:multiLevelType w:val="hybridMultilevel"/>
    <w:tmpl w:val="0FD0E7D2"/>
    <w:lvl w:ilvl="0" w:tplc="D8FCEC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4A11BD"/>
    <w:multiLevelType w:val="hybridMultilevel"/>
    <w:tmpl w:val="8B6878AC"/>
    <w:lvl w:ilvl="0" w:tplc="4E88138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D7D378B"/>
    <w:multiLevelType w:val="hybridMultilevel"/>
    <w:tmpl w:val="23EC8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3A433F6"/>
    <w:multiLevelType w:val="hybridMultilevel"/>
    <w:tmpl w:val="B42C819A"/>
    <w:lvl w:ilvl="0" w:tplc="1FDC7D12">
      <w:start w:val="2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>
    <w:nsid w:val="43ED162E"/>
    <w:multiLevelType w:val="hybridMultilevel"/>
    <w:tmpl w:val="F788D610"/>
    <w:lvl w:ilvl="0" w:tplc="11E01020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49C4C7B"/>
    <w:multiLevelType w:val="hybridMultilevel"/>
    <w:tmpl w:val="0FD0E7D2"/>
    <w:lvl w:ilvl="0" w:tplc="D8FCEC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8353F7A"/>
    <w:multiLevelType w:val="hybridMultilevel"/>
    <w:tmpl w:val="AACE19F0"/>
    <w:lvl w:ilvl="0" w:tplc="FB6CE7E6">
      <w:start w:val="3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2">
    <w:nsid w:val="599D2DFE"/>
    <w:multiLevelType w:val="hybridMultilevel"/>
    <w:tmpl w:val="613800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1A1169A"/>
    <w:multiLevelType w:val="hybridMultilevel"/>
    <w:tmpl w:val="8B98DAD2"/>
    <w:lvl w:ilvl="0" w:tplc="F62CA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7185596"/>
    <w:multiLevelType w:val="singleLevel"/>
    <w:tmpl w:val="25B27FA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5">
    <w:nsid w:val="6CDD3A0C"/>
    <w:multiLevelType w:val="hybridMultilevel"/>
    <w:tmpl w:val="619E77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05C3F20"/>
    <w:multiLevelType w:val="hybridMultilevel"/>
    <w:tmpl w:val="BEF69552"/>
    <w:lvl w:ilvl="0" w:tplc="5016E84C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8"/>
        </w:tabs>
        <w:ind w:left="157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8"/>
        </w:tabs>
        <w:ind w:left="2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8"/>
        </w:tabs>
        <w:ind w:left="3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8"/>
        </w:tabs>
        <w:ind w:left="373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8"/>
        </w:tabs>
        <w:ind w:left="4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8"/>
        </w:tabs>
        <w:ind w:left="5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8"/>
        </w:tabs>
        <w:ind w:left="589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8"/>
        </w:tabs>
        <w:ind w:left="6618" w:hanging="360"/>
      </w:pPr>
      <w:rPr>
        <w:rFonts w:ascii="Wingdings" w:hAnsi="Wingdings" w:hint="default"/>
      </w:rPr>
    </w:lvl>
  </w:abstractNum>
  <w:abstractNum w:abstractNumId="17">
    <w:nsid w:val="71AC1F4E"/>
    <w:multiLevelType w:val="hybridMultilevel"/>
    <w:tmpl w:val="78C6A41E"/>
    <w:lvl w:ilvl="0" w:tplc="360A7E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3FF5B38"/>
    <w:multiLevelType w:val="hybridMultilevel"/>
    <w:tmpl w:val="3F24C1B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75F21512"/>
    <w:multiLevelType w:val="hybridMultilevel"/>
    <w:tmpl w:val="5A7A88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037C2E"/>
    <w:multiLevelType w:val="hybridMultilevel"/>
    <w:tmpl w:val="755851B6"/>
    <w:lvl w:ilvl="0" w:tplc="0419000F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37"/>
        </w:tabs>
        <w:ind w:left="14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57"/>
        </w:tabs>
        <w:ind w:left="21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597"/>
        </w:tabs>
        <w:ind w:left="35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17"/>
        </w:tabs>
        <w:ind w:left="43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57"/>
        </w:tabs>
        <w:ind w:left="5757" w:hanging="180"/>
      </w:pPr>
      <w:rPr>
        <w:rFonts w:cs="Times New Roman"/>
      </w:rPr>
    </w:lvl>
  </w:abstractNum>
  <w:num w:numId="1">
    <w:abstractNumId w:val="13"/>
  </w:num>
  <w:num w:numId="2">
    <w:abstractNumId w:val="5"/>
  </w:num>
  <w:num w:numId="3">
    <w:abstractNumId w:val="10"/>
  </w:num>
  <w:num w:numId="4">
    <w:abstractNumId w:val="1"/>
  </w:num>
  <w:num w:numId="5">
    <w:abstractNumId w:val="17"/>
  </w:num>
  <w:num w:numId="6">
    <w:abstractNumId w:val="9"/>
  </w:num>
  <w:num w:numId="7">
    <w:abstractNumId w:val="7"/>
  </w:num>
  <w:num w:numId="8">
    <w:abstractNumId w:val="14"/>
  </w:num>
  <w:num w:numId="9">
    <w:abstractNumId w:val="16"/>
  </w:num>
  <w:num w:numId="10">
    <w:abstractNumId w:val="0"/>
  </w:num>
  <w:num w:numId="11">
    <w:abstractNumId w:val="20"/>
  </w:num>
  <w:num w:numId="12">
    <w:abstractNumId w:val="3"/>
  </w:num>
  <w:num w:numId="13">
    <w:abstractNumId w:val="11"/>
  </w:num>
  <w:num w:numId="14">
    <w:abstractNumId w:val="2"/>
  </w:num>
  <w:num w:numId="15">
    <w:abstractNumId w:val="4"/>
  </w:num>
  <w:num w:numId="16">
    <w:abstractNumId w:val="6"/>
  </w:num>
  <w:num w:numId="17">
    <w:abstractNumId w:val="15"/>
  </w:num>
  <w:num w:numId="18">
    <w:abstractNumId w:val="12"/>
  </w:num>
  <w:num w:numId="19">
    <w:abstractNumId w:val="18"/>
  </w:num>
  <w:num w:numId="20">
    <w:abstractNumId w:val="19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417AD"/>
    <w:rsid w:val="0001658F"/>
    <w:rsid w:val="000870DE"/>
    <w:rsid w:val="000B3687"/>
    <w:rsid w:val="000D61B7"/>
    <w:rsid w:val="00110009"/>
    <w:rsid w:val="001253F0"/>
    <w:rsid w:val="001474D4"/>
    <w:rsid w:val="001729D1"/>
    <w:rsid w:val="00204857"/>
    <w:rsid w:val="002177AE"/>
    <w:rsid w:val="00250035"/>
    <w:rsid w:val="00280648"/>
    <w:rsid w:val="00283A94"/>
    <w:rsid w:val="002B3549"/>
    <w:rsid w:val="002D59AE"/>
    <w:rsid w:val="002D6E39"/>
    <w:rsid w:val="002F2B43"/>
    <w:rsid w:val="003361B9"/>
    <w:rsid w:val="00352FBD"/>
    <w:rsid w:val="00353A9F"/>
    <w:rsid w:val="003727E1"/>
    <w:rsid w:val="003749EA"/>
    <w:rsid w:val="003C7A5A"/>
    <w:rsid w:val="003D1590"/>
    <w:rsid w:val="003F4E8B"/>
    <w:rsid w:val="00405936"/>
    <w:rsid w:val="00425CE0"/>
    <w:rsid w:val="00443706"/>
    <w:rsid w:val="00483873"/>
    <w:rsid w:val="00484D7E"/>
    <w:rsid w:val="00492F54"/>
    <w:rsid w:val="004B1C5F"/>
    <w:rsid w:val="004B2B8C"/>
    <w:rsid w:val="004C1141"/>
    <w:rsid w:val="004C264C"/>
    <w:rsid w:val="004E33AE"/>
    <w:rsid w:val="004E3AC8"/>
    <w:rsid w:val="00524FCB"/>
    <w:rsid w:val="00552F37"/>
    <w:rsid w:val="00561D5E"/>
    <w:rsid w:val="00563C9D"/>
    <w:rsid w:val="00574F48"/>
    <w:rsid w:val="00587BA0"/>
    <w:rsid w:val="005A4E04"/>
    <w:rsid w:val="005B31D9"/>
    <w:rsid w:val="005C41F7"/>
    <w:rsid w:val="005D6AE3"/>
    <w:rsid w:val="006112DC"/>
    <w:rsid w:val="00620B36"/>
    <w:rsid w:val="0064730F"/>
    <w:rsid w:val="00675D55"/>
    <w:rsid w:val="00695E59"/>
    <w:rsid w:val="006B111A"/>
    <w:rsid w:val="006B4351"/>
    <w:rsid w:val="006B7E40"/>
    <w:rsid w:val="006D2739"/>
    <w:rsid w:val="006E26C3"/>
    <w:rsid w:val="00702EAA"/>
    <w:rsid w:val="00707867"/>
    <w:rsid w:val="007130D0"/>
    <w:rsid w:val="00733FD3"/>
    <w:rsid w:val="00744E90"/>
    <w:rsid w:val="00747D7E"/>
    <w:rsid w:val="00751ECD"/>
    <w:rsid w:val="0076165D"/>
    <w:rsid w:val="00792FFF"/>
    <w:rsid w:val="007A074D"/>
    <w:rsid w:val="007A21C2"/>
    <w:rsid w:val="007E20D3"/>
    <w:rsid w:val="0081430B"/>
    <w:rsid w:val="008231AF"/>
    <w:rsid w:val="008311A3"/>
    <w:rsid w:val="00854910"/>
    <w:rsid w:val="008702FF"/>
    <w:rsid w:val="008A6A18"/>
    <w:rsid w:val="008A761F"/>
    <w:rsid w:val="00907E36"/>
    <w:rsid w:val="0092179B"/>
    <w:rsid w:val="00927B25"/>
    <w:rsid w:val="009337D0"/>
    <w:rsid w:val="00934076"/>
    <w:rsid w:val="00937F47"/>
    <w:rsid w:val="009501AF"/>
    <w:rsid w:val="00950F5A"/>
    <w:rsid w:val="00955BD0"/>
    <w:rsid w:val="009B4E14"/>
    <w:rsid w:val="009E5D7B"/>
    <w:rsid w:val="009F56C4"/>
    <w:rsid w:val="00A30A9E"/>
    <w:rsid w:val="00A36BE9"/>
    <w:rsid w:val="00A4743D"/>
    <w:rsid w:val="00A52214"/>
    <w:rsid w:val="00A57229"/>
    <w:rsid w:val="00A630FE"/>
    <w:rsid w:val="00A6444C"/>
    <w:rsid w:val="00A665EB"/>
    <w:rsid w:val="00A72F09"/>
    <w:rsid w:val="00A82578"/>
    <w:rsid w:val="00A95F4E"/>
    <w:rsid w:val="00AD058C"/>
    <w:rsid w:val="00B022D8"/>
    <w:rsid w:val="00B318FD"/>
    <w:rsid w:val="00B417AD"/>
    <w:rsid w:val="00B527CA"/>
    <w:rsid w:val="00B54DB0"/>
    <w:rsid w:val="00B577AE"/>
    <w:rsid w:val="00B64781"/>
    <w:rsid w:val="00B91B42"/>
    <w:rsid w:val="00BA4CE6"/>
    <w:rsid w:val="00BE290F"/>
    <w:rsid w:val="00C04116"/>
    <w:rsid w:val="00C047F6"/>
    <w:rsid w:val="00C23E3E"/>
    <w:rsid w:val="00C44A30"/>
    <w:rsid w:val="00C461BB"/>
    <w:rsid w:val="00C65852"/>
    <w:rsid w:val="00CF61BA"/>
    <w:rsid w:val="00D45649"/>
    <w:rsid w:val="00D560D1"/>
    <w:rsid w:val="00D66D54"/>
    <w:rsid w:val="00D67467"/>
    <w:rsid w:val="00D71B66"/>
    <w:rsid w:val="00D748B0"/>
    <w:rsid w:val="00DD0051"/>
    <w:rsid w:val="00DF0630"/>
    <w:rsid w:val="00E4317F"/>
    <w:rsid w:val="00E47775"/>
    <w:rsid w:val="00E73280"/>
    <w:rsid w:val="00E869A4"/>
    <w:rsid w:val="00ED653E"/>
    <w:rsid w:val="00EE0C76"/>
    <w:rsid w:val="00F1003B"/>
    <w:rsid w:val="00F20CF2"/>
    <w:rsid w:val="00F27520"/>
    <w:rsid w:val="00F3695A"/>
    <w:rsid w:val="00F4469F"/>
    <w:rsid w:val="00FC7B21"/>
    <w:rsid w:val="00FD5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6C3"/>
    <w:pPr>
      <w:overflowPunct w:val="0"/>
      <w:autoSpaceDE w:val="0"/>
      <w:autoSpaceDN w:val="0"/>
      <w:adjustRightInd w:val="0"/>
    </w:pPr>
    <w:rPr>
      <w:sz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5852"/>
    <w:pPr>
      <w:keepNext/>
      <w:tabs>
        <w:tab w:val="left" w:pos="7938"/>
      </w:tabs>
      <w:overflowPunct/>
      <w:adjustRightInd/>
      <w:ind w:left="142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C65852"/>
    <w:pPr>
      <w:keepNext/>
      <w:overflowPunct/>
      <w:autoSpaceDE/>
      <w:autoSpaceDN/>
      <w:adjustRightInd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uiPriority w:val="9"/>
    <w:qFormat/>
    <w:rsid w:val="00C65852"/>
    <w:pPr>
      <w:keepNext/>
      <w:overflowPunct/>
      <w:autoSpaceDE/>
      <w:autoSpaceDN/>
      <w:adjustRightInd/>
      <w:jc w:val="center"/>
      <w:outlineLvl w:val="2"/>
    </w:pPr>
    <w:rPr>
      <w:b/>
      <w:bCs/>
      <w:sz w:val="28"/>
      <w:szCs w:val="24"/>
    </w:rPr>
  </w:style>
  <w:style w:type="paragraph" w:styleId="4">
    <w:name w:val="heading 4"/>
    <w:basedOn w:val="a"/>
    <w:next w:val="a"/>
    <w:link w:val="40"/>
    <w:uiPriority w:val="9"/>
    <w:qFormat/>
    <w:rsid w:val="00C65852"/>
    <w:pPr>
      <w:keepNext/>
      <w:overflowPunct/>
      <w:autoSpaceDE/>
      <w:autoSpaceDN/>
      <w:adjustRightInd/>
      <w:ind w:right="-6"/>
      <w:jc w:val="both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unhideWhenUsed/>
    <w:rsid w:val="006E26C3"/>
    <w:pPr>
      <w:jc w:val="center"/>
    </w:pPr>
    <w:rPr>
      <w:b/>
      <w:bCs/>
      <w:sz w:val="18"/>
    </w:rPr>
  </w:style>
  <w:style w:type="character" w:customStyle="1" w:styleId="22">
    <w:name w:val="Основной текст 2 Знак"/>
    <w:basedOn w:val="a0"/>
    <w:link w:val="21"/>
    <w:uiPriority w:val="99"/>
    <w:rsid w:val="006E26C3"/>
    <w:rPr>
      <w:b/>
      <w:bCs/>
      <w:sz w:val="18"/>
      <w:lang w:eastAsia="ru-RU"/>
    </w:rPr>
  </w:style>
  <w:style w:type="paragraph" w:styleId="31">
    <w:name w:val="Body Text 3"/>
    <w:basedOn w:val="a"/>
    <w:link w:val="32"/>
    <w:uiPriority w:val="99"/>
    <w:unhideWhenUsed/>
    <w:rsid w:val="006E26C3"/>
    <w:pPr>
      <w:jc w:val="both"/>
    </w:pPr>
    <w:rPr>
      <w:sz w:val="24"/>
    </w:rPr>
  </w:style>
  <w:style w:type="character" w:customStyle="1" w:styleId="32">
    <w:name w:val="Основной текст 3 Знак"/>
    <w:basedOn w:val="a0"/>
    <w:link w:val="31"/>
    <w:uiPriority w:val="99"/>
    <w:rsid w:val="006E26C3"/>
    <w:rPr>
      <w:sz w:val="24"/>
      <w:lang w:eastAsia="ru-RU"/>
    </w:rPr>
  </w:style>
  <w:style w:type="paragraph" w:customStyle="1" w:styleId="ConsPlusNormal">
    <w:name w:val="ConsPlusNormal"/>
    <w:rsid w:val="006E26C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3">
    <w:name w:val="List Paragraph"/>
    <w:basedOn w:val="a"/>
    <w:uiPriority w:val="34"/>
    <w:qFormat/>
    <w:rsid w:val="006E26C3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6E26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6E26C3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8702F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C65852"/>
    <w:rPr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5852"/>
    <w:rPr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5852"/>
    <w:rPr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65852"/>
    <w:rPr>
      <w:sz w:val="28"/>
      <w:szCs w:val="28"/>
      <w:lang w:eastAsia="ru-RU"/>
    </w:rPr>
  </w:style>
  <w:style w:type="paragraph" w:customStyle="1" w:styleId="ConsPlusCell">
    <w:name w:val="ConsPlusCell"/>
    <w:uiPriority w:val="99"/>
    <w:rsid w:val="00C65852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table" w:styleId="a6">
    <w:name w:val="Table Grid"/>
    <w:basedOn w:val="a1"/>
    <w:uiPriority w:val="59"/>
    <w:rsid w:val="00C65852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C65852"/>
    <w:pPr>
      <w:keepNext/>
      <w:widowControl w:val="0"/>
      <w:jc w:val="center"/>
      <w:textAlignment w:val="baseline"/>
    </w:pPr>
    <w:rPr>
      <w:sz w:val="30"/>
    </w:rPr>
  </w:style>
  <w:style w:type="paragraph" w:customStyle="1" w:styleId="23">
    <w:name w:val="заголовок 2"/>
    <w:basedOn w:val="a"/>
    <w:next w:val="a"/>
    <w:rsid w:val="00C65852"/>
    <w:pPr>
      <w:keepNext/>
      <w:widowControl w:val="0"/>
      <w:ind w:left="6237" w:right="118"/>
      <w:textAlignment w:val="baseline"/>
    </w:pPr>
    <w:rPr>
      <w:sz w:val="24"/>
    </w:rPr>
  </w:style>
  <w:style w:type="paragraph" w:customStyle="1" w:styleId="33">
    <w:name w:val="заголовок 3"/>
    <w:basedOn w:val="a"/>
    <w:next w:val="a"/>
    <w:rsid w:val="00C65852"/>
    <w:pPr>
      <w:keepNext/>
      <w:widowControl w:val="0"/>
      <w:spacing w:line="312" w:lineRule="atLeast"/>
      <w:ind w:right="571" w:firstLine="567"/>
      <w:jc w:val="both"/>
      <w:textAlignment w:val="baseline"/>
    </w:pPr>
    <w:rPr>
      <w:sz w:val="24"/>
    </w:rPr>
  </w:style>
  <w:style w:type="character" w:styleId="a7">
    <w:name w:val="Hyperlink"/>
    <w:basedOn w:val="a0"/>
    <w:uiPriority w:val="99"/>
    <w:rsid w:val="00C65852"/>
    <w:rPr>
      <w:rFonts w:cs="Times New Roman"/>
      <w:color w:val="0000FF"/>
      <w:u w:val="single"/>
    </w:rPr>
  </w:style>
  <w:style w:type="paragraph" w:styleId="a8">
    <w:name w:val="caption"/>
    <w:basedOn w:val="a"/>
    <w:next w:val="a"/>
    <w:uiPriority w:val="35"/>
    <w:qFormat/>
    <w:rsid w:val="00C65852"/>
    <w:pPr>
      <w:overflowPunct/>
      <w:autoSpaceDE/>
      <w:autoSpaceDN/>
      <w:adjustRightInd/>
      <w:spacing w:line="240" w:lineRule="atLeast"/>
      <w:ind w:left="284" w:right="283"/>
      <w:jc w:val="center"/>
    </w:pPr>
    <w:rPr>
      <w:b/>
      <w:bCs/>
      <w:caps/>
      <w:spacing w:val="-20"/>
      <w:sz w:val="30"/>
    </w:rPr>
  </w:style>
  <w:style w:type="paragraph" w:styleId="a9">
    <w:name w:val="Body Text"/>
    <w:basedOn w:val="a"/>
    <w:link w:val="aa"/>
    <w:uiPriority w:val="99"/>
    <w:rsid w:val="00C6585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tabs>
        <w:tab w:val="left" w:pos="7938"/>
      </w:tabs>
      <w:overflowPunct/>
      <w:autoSpaceDE/>
      <w:autoSpaceDN/>
      <w:adjustRightInd/>
    </w:pPr>
    <w:rPr>
      <w:sz w:val="28"/>
    </w:rPr>
  </w:style>
  <w:style w:type="character" w:customStyle="1" w:styleId="aa">
    <w:name w:val="Основной текст Знак"/>
    <w:basedOn w:val="a0"/>
    <w:link w:val="a9"/>
    <w:uiPriority w:val="99"/>
    <w:rsid w:val="00C65852"/>
    <w:rPr>
      <w:sz w:val="28"/>
      <w:lang w:eastAsia="ru-RU"/>
    </w:rPr>
  </w:style>
  <w:style w:type="paragraph" w:styleId="34">
    <w:name w:val="Body Text Indent 3"/>
    <w:basedOn w:val="a"/>
    <w:link w:val="35"/>
    <w:uiPriority w:val="99"/>
    <w:rsid w:val="00C65852"/>
    <w:pPr>
      <w:tabs>
        <w:tab w:val="left" w:pos="7938"/>
      </w:tabs>
      <w:overflowPunct/>
      <w:adjustRightInd/>
      <w:ind w:left="142"/>
    </w:pPr>
    <w:rPr>
      <w:b/>
      <w:bCs/>
      <w:sz w:val="28"/>
      <w:szCs w:val="28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C65852"/>
    <w:rPr>
      <w:b/>
      <w:b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C6585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  <w:lang w:eastAsia="ru-RU"/>
    </w:rPr>
  </w:style>
  <w:style w:type="paragraph" w:customStyle="1" w:styleId="ConsPlusDocList">
    <w:name w:val="ConsPlusDocList"/>
    <w:uiPriority w:val="99"/>
    <w:rsid w:val="00C65852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6C3"/>
    <w:pPr>
      <w:overflowPunct w:val="0"/>
      <w:autoSpaceDE w:val="0"/>
      <w:autoSpaceDN w:val="0"/>
      <w:adjustRightInd w:val="0"/>
    </w:pPr>
    <w:rPr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semiHidden/>
    <w:unhideWhenUsed/>
    <w:rsid w:val="006E26C3"/>
    <w:pPr>
      <w:jc w:val="center"/>
    </w:pPr>
    <w:rPr>
      <w:b/>
      <w:bCs/>
      <w:sz w:val="18"/>
    </w:rPr>
  </w:style>
  <w:style w:type="character" w:customStyle="1" w:styleId="22">
    <w:name w:val="Основной текст 2 Знак"/>
    <w:basedOn w:val="a0"/>
    <w:link w:val="21"/>
    <w:semiHidden/>
    <w:rsid w:val="006E26C3"/>
    <w:rPr>
      <w:b/>
      <w:bCs/>
      <w:sz w:val="18"/>
      <w:lang w:eastAsia="ru-RU"/>
    </w:rPr>
  </w:style>
  <w:style w:type="paragraph" w:styleId="31">
    <w:name w:val="Body Text 3"/>
    <w:basedOn w:val="a"/>
    <w:link w:val="32"/>
    <w:semiHidden/>
    <w:unhideWhenUsed/>
    <w:rsid w:val="006E26C3"/>
    <w:pPr>
      <w:jc w:val="both"/>
    </w:pPr>
    <w:rPr>
      <w:sz w:val="24"/>
    </w:rPr>
  </w:style>
  <w:style w:type="character" w:customStyle="1" w:styleId="32">
    <w:name w:val="Основной текст 3 Знак"/>
    <w:basedOn w:val="a0"/>
    <w:link w:val="31"/>
    <w:semiHidden/>
    <w:rsid w:val="006E26C3"/>
    <w:rPr>
      <w:sz w:val="24"/>
      <w:lang w:eastAsia="ru-RU"/>
    </w:rPr>
  </w:style>
  <w:style w:type="paragraph" w:customStyle="1" w:styleId="ConsPlusNormal">
    <w:name w:val="ConsPlusNormal"/>
    <w:rsid w:val="006E26C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3">
    <w:name w:val="List Paragraph"/>
    <w:basedOn w:val="a"/>
    <w:uiPriority w:val="34"/>
    <w:qFormat/>
    <w:rsid w:val="006E26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26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26C3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8702FF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97BA4A063A044CEBCEF12FCEF699F7E5A99CD6CBF92B445CB3D982745F0EC61D6741D93090DCD50B2D84y229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297BA4A063A044CEBCEF12FCEF699F7E5A99CD6CBF92B445CB3D982745F0EC61D6741D93090DCD50B2D88y22BJ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297BA4A063A044CEBCEF12FCEF699F7E5A99CD6CBF92B445CB3D982745F0EC61D6741D93090DCD50B2D86y22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E46E6-27C3-47CC-A780-9B6A57ADC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5017</Words>
  <Characters>28600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2013-09-16T06:09:00Z</cp:lastPrinted>
  <dcterms:created xsi:type="dcterms:W3CDTF">2014-04-01T14:21:00Z</dcterms:created>
  <dcterms:modified xsi:type="dcterms:W3CDTF">2014-04-01T14:21:00Z</dcterms:modified>
</cp:coreProperties>
</file>