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ayout w:type="fixed"/>
        <w:tblLook w:val="0000" w:firstRow="0" w:lastRow="0" w:firstColumn="0" w:lastColumn="0" w:noHBand="0" w:noVBand="0"/>
      </w:tblPr>
      <w:tblGrid>
        <w:gridCol w:w="3960"/>
        <w:gridCol w:w="1800"/>
        <w:gridCol w:w="3780"/>
      </w:tblGrid>
      <w:tr w:rsidR="00B12629" w:rsidRPr="00B12629" w:rsidTr="008B6761">
        <w:tc>
          <w:tcPr>
            <w:tcW w:w="3960" w:type="dxa"/>
          </w:tcPr>
          <w:p w:rsidR="00B12629" w:rsidRPr="00B12629" w:rsidRDefault="00B12629" w:rsidP="00B12629">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p>
          <w:p w:rsidR="00B12629" w:rsidRPr="00B12629" w:rsidRDefault="00B12629" w:rsidP="00B12629">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B12629">
              <w:rPr>
                <w:rFonts w:ascii="Times New Roman" w:eastAsia="Times New Roman" w:hAnsi="Times New Roman" w:cs="Times New Roman"/>
                <w:b/>
                <w:bCs/>
                <w:lang w:eastAsia="ru-RU"/>
              </w:rPr>
              <w:t>АДМИНИСТРАЦИЯ</w:t>
            </w:r>
          </w:p>
          <w:p w:rsidR="00B12629" w:rsidRPr="00B12629" w:rsidRDefault="00B12629" w:rsidP="00B12629">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B12629">
              <w:rPr>
                <w:rFonts w:ascii="Times New Roman" w:eastAsia="Times New Roman" w:hAnsi="Times New Roman" w:cs="Times New Roman"/>
                <w:b/>
                <w:bCs/>
                <w:lang w:eastAsia="ru-RU"/>
              </w:rPr>
              <w:t xml:space="preserve"> МУНИЦИПАЛЬНОГО РАЙОНА «ПЕЧОРА»</w:t>
            </w:r>
          </w:p>
          <w:p w:rsidR="00B12629" w:rsidRPr="00B12629" w:rsidRDefault="00B12629" w:rsidP="00B12629">
            <w:pPr>
              <w:tabs>
                <w:tab w:val="left" w:pos="2850"/>
              </w:tabs>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r w:rsidRPr="00B12629">
              <w:rPr>
                <w:rFonts w:ascii="Times New Roman" w:eastAsia="Times New Roman" w:hAnsi="Times New Roman" w:cs="Times New Roman"/>
                <w:sz w:val="18"/>
                <w:szCs w:val="20"/>
                <w:lang w:eastAsia="ru-RU"/>
              </w:rPr>
              <w:tab/>
            </w:r>
          </w:p>
        </w:tc>
        <w:tc>
          <w:tcPr>
            <w:tcW w:w="1800" w:type="dxa"/>
          </w:tcPr>
          <w:p w:rsidR="00B12629" w:rsidRPr="00B12629" w:rsidRDefault="00B12629" w:rsidP="00B12629">
            <w:pPr>
              <w:overflowPunct w:val="0"/>
              <w:autoSpaceDE w:val="0"/>
              <w:autoSpaceDN w:val="0"/>
              <w:adjustRightInd w:val="0"/>
              <w:spacing w:after="0" w:line="240" w:lineRule="auto"/>
              <w:jc w:val="center"/>
              <w:rPr>
                <w:rFonts w:ascii="Times New Roman" w:eastAsia="Times New Roman" w:hAnsi="Times New Roman" w:cs="Times New Roman"/>
                <w:sz w:val="26"/>
                <w:szCs w:val="20"/>
                <w:lang w:eastAsia="ru-RU"/>
              </w:rPr>
            </w:pPr>
            <w:r>
              <w:rPr>
                <w:rFonts w:ascii="Times New Roman" w:eastAsia="Times New Roman" w:hAnsi="Times New Roman" w:cs="Times New Roman"/>
                <w:noProof/>
                <w:sz w:val="26"/>
                <w:szCs w:val="20"/>
                <w:lang w:eastAsia="ru-RU"/>
              </w:rPr>
              <w:drawing>
                <wp:inline distT="0" distB="0" distL="0" distR="0">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B12629" w:rsidRPr="00B12629" w:rsidRDefault="00B12629" w:rsidP="00B12629">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3780" w:type="dxa"/>
          </w:tcPr>
          <w:p w:rsidR="00B12629" w:rsidRPr="00B12629" w:rsidRDefault="00B12629" w:rsidP="00B12629">
            <w:pPr>
              <w:overflowPunct w:val="0"/>
              <w:autoSpaceDE w:val="0"/>
              <w:autoSpaceDN w:val="0"/>
              <w:adjustRightInd w:val="0"/>
              <w:spacing w:after="0" w:line="240" w:lineRule="auto"/>
              <w:ind w:right="-108"/>
              <w:jc w:val="center"/>
              <w:rPr>
                <w:rFonts w:ascii="Times New Roman" w:eastAsia="Times New Roman" w:hAnsi="Times New Roman" w:cs="Times New Roman"/>
                <w:lang w:eastAsia="ru-RU"/>
              </w:rPr>
            </w:pPr>
          </w:p>
          <w:p w:rsidR="00B12629" w:rsidRPr="00B12629" w:rsidRDefault="00B12629" w:rsidP="00B12629">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B12629">
              <w:rPr>
                <w:rFonts w:ascii="Times New Roman" w:eastAsia="Times New Roman" w:hAnsi="Times New Roman" w:cs="Times New Roman"/>
                <w:b/>
                <w:bCs/>
                <w:lang w:eastAsia="ru-RU"/>
              </w:rPr>
              <w:t>«ПЕЧОРА»</w:t>
            </w:r>
          </w:p>
          <w:p w:rsidR="00B12629" w:rsidRPr="00B12629" w:rsidRDefault="00B12629" w:rsidP="00B12629">
            <w:pPr>
              <w:overflowPunct w:val="0"/>
              <w:autoSpaceDE w:val="0"/>
              <w:autoSpaceDN w:val="0"/>
              <w:adjustRightInd w:val="0"/>
              <w:spacing w:after="0" w:line="240" w:lineRule="auto"/>
              <w:jc w:val="center"/>
              <w:rPr>
                <w:rFonts w:ascii="Times New Roman" w:eastAsia="Times New Roman" w:hAnsi="Times New Roman" w:cs="Times New Roman"/>
                <w:lang w:eastAsia="ru-RU"/>
              </w:rPr>
            </w:pPr>
            <w:r w:rsidRPr="00B12629">
              <w:rPr>
                <w:rFonts w:ascii="Times New Roman" w:eastAsia="Times New Roman" w:hAnsi="Times New Roman" w:cs="Times New Roman"/>
                <w:b/>
                <w:bCs/>
                <w:lang w:eastAsia="ru-RU"/>
              </w:rPr>
              <w:t xml:space="preserve">  МУНИЦИПАЛЬНÖЙ  РАЙОНСА</w:t>
            </w:r>
          </w:p>
          <w:p w:rsidR="00B12629" w:rsidRPr="00B12629" w:rsidRDefault="00B12629" w:rsidP="00B12629">
            <w:pPr>
              <w:overflowPunct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B12629">
              <w:rPr>
                <w:rFonts w:ascii="Times New Roman" w:eastAsia="Times New Roman" w:hAnsi="Times New Roman" w:cs="Times New Roman"/>
                <w:b/>
                <w:bCs/>
                <w:lang w:eastAsia="ru-RU"/>
              </w:rPr>
              <w:t>АДМИНИСТРАЦИЯ</w:t>
            </w:r>
            <w:r w:rsidRPr="00B12629">
              <w:rPr>
                <w:rFonts w:ascii="Times New Roman" w:eastAsia="Times New Roman" w:hAnsi="Times New Roman" w:cs="Times New Roman"/>
                <w:b/>
                <w:bCs/>
                <w:sz w:val="18"/>
                <w:szCs w:val="20"/>
                <w:lang w:eastAsia="ru-RU"/>
              </w:rPr>
              <w:t xml:space="preserve"> </w:t>
            </w:r>
          </w:p>
          <w:p w:rsidR="00B12629" w:rsidRPr="00B12629" w:rsidRDefault="00B12629" w:rsidP="00B12629">
            <w:pPr>
              <w:overflowPunct w:val="0"/>
              <w:autoSpaceDE w:val="0"/>
              <w:autoSpaceDN w:val="0"/>
              <w:adjustRightInd w:val="0"/>
              <w:spacing w:after="0" w:line="240" w:lineRule="auto"/>
              <w:rPr>
                <w:rFonts w:ascii="Times New Roman" w:eastAsia="Times New Roman" w:hAnsi="Times New Roman" w:cs="Times New Roman"/>
                <w:sz w:val="16"/>
                <w:szCs w:val="20"/>
                <w:lang w:eastAsia="ru-RU"/>
              </w:rPr>
            </w:pPr>
          </w:p>
        </w:tc>
      </w:tr>
      <w:tr w:rsidR="00B12629" w:rsidRPr="00B12629" w:rsidTr="008B6761">
        <w:tc>
          <w:tcPr>
            <w:tcW w:w="9540" w:type="dxa"/>
            <w:gridSpan w:val="3"/>
          </w:tcPr>
          <w:p w:rsidR="00B12629" w:rsidRPr="00B12629" w:rsidRDefault="00B12629" w:rsidP="00B12629">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8"/>
                <w:lang w:eastAsia="ru-RU"/>
              </w:rPr>
            </w:pPr>
            <w:r w:rsidRPr="00B12629">
              <w:rPr>
                <w:rFonts w:ascii="Times New Roman" w:eastAsia="Times New Roman" w:hAnsi="Times New Roman" w:cs="Times New Roman"/>
                <w:b/>
                <w:sz w:val="28"/>
                <w:szCs w:val="28"/>
                <w:lang w:eastAsia="ru-RU"/>
              </w:rPr>
              <w:t xml:space="preserve">ПОСТАНОВЛЕНИЕ </w:t>
            </w:r>
          </w:p>
          <w:p w:rsidR="00B12629" w:rsidRPr="00B12629" w:rsidRDefault="00B12629" w:rsidP="00B12629">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8"/>
                <w:lang w:eastAsia="ru-RU"/>
              </w:rPr>
            </w:pPr>
            <w:proofErr w:type="gramStart"/>
            <w:r w:rsidRPr="00B12629">
              <w:rPr>
                <w:rFonts w:ascii="Times New Roman" w:eastAsia="Times New Roman" w:hAnsi="Times New Roman" w:cs="Times New Roman"/>
                <w:b/>
                <w:sz w:val="28"/>
                <w:szCs w:val="28"/>
                <w:lang w:eastAsia="ru-RU"/>
              </w:rPr>
              <w:t>ШУÖМ</w:t>
            </w:r>
            <w:proofErr w:type="gramEnd"/>
          </w:p>
          <w:p w:rsidR="00B12629" w:rsidRPr="00B12629" w:rsidRDefault="00B12629" w:rsidP="00B12629">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B12629">
              <w:rPr>
                <w:rFonts w:ascii="Times New Roman" w:eastAsia="Times New Roman" w:hAnsi="Times New Roman" w:cs="Times New Roman"/>
                <w:sz w:val="18"/>
                <w:szCs w:val="20"/>
                <w:lang w:eastAsia="ru-RU"/>
              </w:rPr>
              <w:t xml:space="preserve"> </w:t>
            </w:r>
          </w:p>
        </w:tc>
      </w:tr>
      <w:tr w:rsidR="00B12629" w:rsidRPr="00B12629" w:rsidTr="008B6761">
        <w:trPr>
          <w:trHeight w:val="565"/>
        </w:trPr>
        <w:tc>
          <w:tcPr>
            <w:tcW w:w="3960" w:type="dxa"/>
          </w:tcPr>
          <w:p w:rsidR="00B12629" w:rsidRPr="00B12629" w:rsidRDefault="00B12629" w:rsidP="00B12629">
            <w:pPr>
              <w:tabs>
                <w:tab w:val="left" w:pos="2862"/>
              </w:tabs>
              <w:overflowPunct w:val="0"/>
              <w:autoSpaceDE w:val="0"/>
              <w:autoSpaceDN w:val="0"/>
              <w:adjustRightInd w:val="0"/>
              <w:spacing w:after="0" w:line="240" w:lineRule="auto"/>
              <w:jc w:val="both"/>
              <w:rPr>
                <w:rFonts w:ascii="Times New Roman" w:eastAsia="Times New Roman" w:hAnsi="Times New Roman" w:cs="Times New Roman"/>
                <w:sz w:val="26"/>
                <w:szCs w:val="26"/>
                <w:u w:val="single"/>
                <w:lang w:eastAsia="ru-RU"/>
              </w:rPr>
            </w:pPr>
            <w:r w:rsidRPr="00B12629">
              <w:rPr>
                <w:rFonts w:ascii="Times New Roman" w:eastAsia="Times New Roman" w:hAnsi="Times New Roman" w:cs="Times New Roman"/>
                <w:sz w:val="26"/>
                <w:szCs w:val="26"/>
                <w:u w:val="single"/>
                <w:lang w:eastAsia="ru-RU"/>
              </w:rPr>
              <w:t xml:space="preserve">« </w:t>
            </w:r>
            <w:r w:rsidR="00C759A6">
              <w:rPr>
                <w:rFonts w:ascii="Times New Roman" w:eastAsia="Times New Roman" w:hAnsi="Times New Roman" w:cs="Times New Roman"/>
                <w:sz w:val="26"/>
                <w:szCs w:val="26"/>
                <w:u w:val="single"/>
                <w:lang w:eastAsia="ru-RU"/>
              </w:rPr>
              <w:t>04</w:t>
            </w:r>
            <w:r w:rsidRPr="00B12629">
              <w:rPr>
                <w:rFonts w:ascii="Times New Roman" w:eastAsia="Times New Roman" w:hAnsi="Times New Roman" w:cs="Times New Roman"/>
                <w:sz w:val="26"/>
                <w:szCs w:val="26"/>
                <w:u w:val="single"/>
                <w:lang w:eastAsia="ru-RU"/>
              </w:rPr>
              <w:t xml:space="preserve"> » </w:t>
            </w:r>
            <w:r w:rsidR="00F96B1B">
              <w:rPr>
                <w:rFonts w:ascii="Times New Roman" w:eastAsia="Times New Roman" w:hAnsi="Times New Roman" w:cs="Times New Roman"/>
                <w:sz w:val="26"/>
                <w:szCs w:val="26"/>
                <w:u w:val="single"/>
                <w:lang w:eastAsia="ru-RU"/>
              </w:rPr>
              <w:t xml:space="preserve"> февраля</w:t>
            </w:r>
            <w:r w:rsidRPr="00B12629">
              <w:rPr>
                <w:rFonts w:ascii="Times New Roman" w:eastAsia="Times New Roman" w:hAnsi="Times New Roman" w:cs="Times New Roman"/>
                <w:sz w:val="26"/>
                <w:szCs w:val="26"/>
                <w:u w:val="single"/>
                <w:lang w:eastAsia="ru-RU"/>
              </w:rPr>
              <w:t xml:space="preserve">  201</w:t>
            </w:r>
            <w:r w:rsidR="00016460">
              <w:rPr>
                <w:rFonts w:ascii="Times New Roman" w:eastAsia="Times New Roman" w:hAnsi="Times New Roman" w:cs="Times New Roman"/>
                <w:sz w:val="26"/>
                <w:szCs w:val="26"/>
                <w:u w:val="single"/>
                <w:lang w:eastAsia="ru-RU"/>
              </w:rPr>
              <w:t>9</w:t>
            </w:r>
            <w:r w:rsidRPr="00B12629">
              <w:rPr>
                <w:rFonts w:ascii="Times New Roman" w:eastAsia="Times New Roman" w:hAnsi="Times New Roman" w:cs="Times New Roman"/>
                <w:sz w:val="26"/>
                <w:szCs w:val="26"/>
                <w:u w:val="single"/>
                <w:lang w:eastAsia="ru-RU"/>
              </w:rPr>
              <w:t xml:space="preserve"> г.</w:t>
            </w:r>
          </w:p>
          <w:p w:rsidR="00B12629" w:rsidRPr="00B12629" w:rsidRDefault="00B12629" w:rsidP="00B12629">
            <w:pPr>
              <w:overflowPunct w:val="0"/>
              <w:autoSpaceDE w:val="0"/>
              <w:autoSpaceDN w:val="0"/>
              <w:adjustRightInd w:val="0"/>
              <w:spacing w:after="0" w:line="240" w:lineRule="auto"/>
              <w:jc w:val="both"/>
              <w:rPr>
                <w:rFonts w:ascii="Times New Roman" w:eastAsia="Times New Roman" w:hAnsi="Times New Roman" w:cs="Times New Roman"/>
                <w:sz w:val="24"/>
                <w:szCs w:val="20"/>
                <w:highlight w:val="yellow"/>
                <w:lang w:eastAsia="ru-RU"/>
              </w:rPr>
            </w:pPr>
            <w:r w:rsidRPr="00B12629">
              <w:rPr>
                <w:rFonts w:ascii="Times New Roman" w:eastAsia="Times New Roman" w:hAnsi="Times New Roman" w:cs="Times New Roman"/>
                <w:lang w:eastAsia="ru-RU"/>
              </w:rPr>
              <w:t>г. Печора,  Республика Коми</w:t>
            </w:r>
          </w:p>
        </w:tc>
        <w:tc>
          <w:tcPr>
            <w:tcW w:w="1800" w:type="dxa"/>
          </w:tcPr>
          <w:p w:rsidR="00B12629" w:rsidRPr="00B12629" w:rsidRDefault="00B12629" w:rsidP="00B12629">
            <w:pPr>
              <w:overflowPunct w:val="0"/>
              <w:autoSpaceDE w:val="0"/>
              <w:autoSpaceDN w:val="0"/>
              <w:adjustRightInd w:val="0"/>
              <w:spacing w:after="0" w:line="240" w:lineRule="auto"/>
              <w:jc w:val="both"/>
              <w:rPr>
                <w:rFonts w:ascii="Times New Roman" w:eastAsia="Times New Roman" w:hAnsi="Times New Roman" w:cs="Times New Roman"/>
                <w:b/>
                <w:sz w:val="24"/>
                <w:szCs w:val="20"/>
                <w:highlight w:val="yellow"/>
                <w:lang w:eastAsia="ru-RU"/>
              </w:rPr>
            </w:pPr>
          </w:p>
        </w:tc>
        <w:tc>
          <w:tcPr>
            <w:tcW w:w="3780" w:type="dxa"/>
          </w:tcPr>
          <w:p w:rsidR="00B12629" w:rsidRPr="00B12629" w:rsidRDefault="00B12629" w:rsidP="00B12629">
            <w:pPr>
              <w:tabs>
                <w:tab w:val="left" w:pos="480"/>
                <w:tab w:val="left" w:pos="2520"/>
                <w:tab w:val="left" w:pos="2697"/>
                <w:tab w:val="left" w:pos="2952"/>
                <w:tab w:val="right" w:pos="3564"/>
                <w:tab w:val="right" w:pos="3611"/>
              </w:tabs>
              <w:overflowPunct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r w:rsidRPr="00B12629">
              <w:rPr>
                <w:rFonts w:ascii="Times New Roman" w:eastAsia="Times New Roman" w:hAnsi="Times New Roman" w:cs="Times New Roman"/>
                <w:bCs/>
                <w:sz w:val="28"/>
                <w:szCs w:val="28"/>
                <w:lang w:eastAsia="ru-RU"/>
              </w:rPr>
              <w:tab/>
              <w:t xml:space="preserve">                          № </w:t>
            </w:r>
            <w:bookmarkStart w:id="0" w:name="_GoBack"/>
            <w:r w:rsidR="00C759A6" w:rsidRPr="00C759A6">
              <w:rPr>
                <w:rFonts w:ascii="Times New Roman" w:eastAsia="Times New Roman" w:hAnsi="Times New Roman" w:cs="Times New Roman"/>
                <w:bCs/>
                <w:sz w:val="28"/>
                <w:szCs w:val="28"/>
                <w:u w:val="single"/>
                <w:lang w:eastAsia="ru-RU"/>
              </w:rPr>
              <w:t>117</w:t>
            </w:r>
            <w:bookmarkEnd w:id="0"/>
          </w:p>
          <w:p w:rsidR="00B12629" w:rsidRPr="00B12629" w:rsidRDefault="00B12629" w:rsidP="00B12629">
            <w:pPr>
              <w:overflowPunct w:val="0"/>
              <w:autoSpaceDE w:val="0"/>
              <w:autoSpaceDN w:val="0"/>
              <w:adjustRightInd w:val="0"/>
              <w:spacing w:after="0" w:line="240" w:lineRule="auto"/>
              <w:jc w:val="both"/>
              <w:rPr>
                <w:rFonts w:ascii="Times New Roman" w:eastAsia="Times New Roman" w:hAnsi="Times New Roman" w:cs="Times New Roman"/>
                <w:b/>
                <w:bCs/>
                <w:sz w:val="24"/>
                <w:szCs w:val="20"/>
                <w:highlight w:val="yellow"/>
                <w:lang w:eastAsia="ru-RU"/>
              </w:rPr>
            </w:pPr>
          </w:p>
        </w:tc>
      </w:tr>
    </w:tbl>
    <w:p w:rsidR="00B12629" w:rsidRPr="00B12629" w:rsidRDefault="00B12629" w:rsidP="00B1262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8472" w:type="dxa"/>
        <w:tblLook w:val="04A0" w:firstRow="1" w:lastRow="0" w:firstColumn="1" w:lastColumn="0" w:noHBand="0" w:noVBand="1"/>
      </w:tblPr>
      <w:tblGrid>
        <w:gridCol w:w="8188"/>
        <w:gridCol w:w="284"/>
      </w:tblGrid>
      <w:tr w:rsidR="00B12629" w:rsidRPr="00B12629" w:rsidTr="003A1998">
        <w:trPr>
          <w:trHeight w:val="990"/>
        </w:trPr>
        <w:tc>
          <w:tcPr>
            <w:tcW w:w="8188" w:type="dxa"/>
            <w:shd w:val="clear" w:color="auto" w:fill="auto"/>
          </w:tcPr>
          <w:p w:rsidR="00B12629" w:rsidRPr="00B12629" w:rsidRDefault="003A1998" w:rsidP="00E7530C">
            <w:pPr>
              <w:overflowPunct w:val="0"/>
              <w:autoSpaceDE w:val="0"/>
              <w:autoSpaceDN w:val="0"/>
              <w:adjustRightInd w:val="0"/>
              <w:spacing w:after="0" w:line="240" w:lineRule="auto"/>
              <w:ind w:right="34"/>
              <w:jc w:val="both"/>
              <w:rPr>
                <w:rFonts w:ascii="Times New Roman" w:eastAsia="Times New Roman" w:hAnsi="Times New Roman" w:cs="Times New Roman"/>
                <w:sz w:val="26"/>
                <w:szCs w:val="26"/>
                <w:lang w:eastAsia="ru-RU"/>
              </w:rPr>
            </w:pPr>
            <w:r w:rsidRPr="00B12629">
              <w:rPr>
                <w:rFonts w:ascii="Times New Roman" w:eastAsia="Times New Roman" w:hAnsi="Times New Roman" w:cs="Times New Roman"/>
                <w:sz w:val="26"/>
                <w:szCs w:val="26"/>
                <w:lang w:eastAsia="ru-RU"/>
              </w:rPr>
              <w:t>О</w:t>
            </w:r>
            <w:r w:rsidR="000E143C">
              <w:rPr>
                <w:rFonts w:ascii="Times New Roman" w:eastAsia="Times New Roman" w:hAnsi="Times New Roman" w:cs="Times New Roman"/>
                <w:sz w:val="26"/>
                <w:szCs w:val="26"/>
                <w:lang w:eastAsia="ru-RU"/>
              </w:rPr>
              <w:t xml:space="preserve"> внесении изменений в </w:t>
            </w:r>
            <w:r w:rsidR="004C7E70">
              <w:rPr>
                <w:rFonts w:ascii="Times New Roman" w:eastAsia="Times New Roman" w:hAnsi="Times New Roman" w:cs="Times New Roman"/>
                <w:sz w:val="26"/>
                <w:szCs w:val="26"/>
                <w:lang w:eastAsia="ru-RU"/>
              </w:rPr>
              <w:t xml:space="preserve"> Постановление </w:t>
            </w:r>
            <w:r w:rsidR="00E7530C">
              <w:rPr>
                <w:rFonts w:ascii="Times New Roman" w:eastAsia="Times New Roman" w:hAnsi="Times New Roman" w:cs="Times New Roman"/>
                <w:sz w:val="26"/>
                <w:szCs w:val="26"/>
                <w:lang w:eastAsia="ru-RU"/>
              </w:rPr>
              <w:t xml:space="preserve"> Администрации МР «Печора» от 06.02.2015 №112  «Об утверждении  </w:t>
            </w:r>
            <w:r w:rsidRPr="00B12629">
              <w:rPr>
                <w:rFonts w:ascii="Times New Roman" w:eastAsia="Times New Roman" w:hAnsi="Times New Roman" w:cs="Times New Roman"/>
                <w:sz w:val="26"/>
                <w:szCs w:val="26"/>
                <w:lang w:eastAsia="ru-RU"/>
              </w:rPr>
              <w:t>Поряд</w:t>
            </w:r>
            <w:r w:rsidR="000E143C">
              <w:rPr>
                <w:rFonts w:ascii="Times New Roman" w:eastAsia="Times New Roman" w:hAnsi="Times New Roman" w:cs="Times New Roman"/>
                <w:sz w:val="26"/>
                <w:szCs w:val="26"/>
                <w:lang w:eastAsia="ru-RU"/>
              </w:rPr>
              <w:t>к</w:t>
            </w:r>
            <w:r w:rsidR="00E7530C">
              <w:rPr>
                <w:rFonts w:ascii="Times New Roman" w:eastAsia="Times New Roman" w:hAnsi="Times New Roman" w:cs="Times New Roman"/>
                <w:sz w:val="26"/>
                <w:szCs w:val="26"/>
                <w:lang w:eastAsia="ru-RU"/>
              </w:rPr>
              <w:t>а</w:t>
            </w:r>
            <w:r w:rsidRPr="00B12629">
              <w:rPr>
                <w:rFonts w:ascii="Times New Roman" w:eastAsia="Times New Roman" w:hAnsi="Times New Roman" w:cs="Times New Roman"/>
                <w:sz w:val="26"/>
                <w:szCs w:val="26"/>
                <w:lang w:eastAsia="ru-RU"/>
              </w:rPr>
              <w:t xml:space="preserve"> осуществления </w:t>
            </w:r>
            <w:r>
              <w:rPr>
                <w:rFonts w:ascii="Times New Roman" w:eastAsia="Times New Roman" w:hAnsi="Times New Roman" w:cs="Times New Roman"/>
                <w:sz w:val="26"/>
                <w:szCs w:val="26"/>
                <w:lang w:eastAsia="ru-RU"/>
              </w:rPr>
              <w:t>внутреннего финансового контроля</w:t>
            </w:r>
            <w:r w:rsidRPr="00B1262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 внутреннего финансового аудита главными распорядителями (распорядителями) средств бюджета МО МР «Печора», главными администраторами (администраторами) доходов бюджета МО МР «Печора», главными администраторами (администраторами) источников финансирования дефицита бюджета МО МР</w:t>
            </w:r>
            <w:r w:rsidR="00B12629">
              <w:rPr>
                <w:rFonts w:ascii="Times New Roman" w:eastAsia="Times New Roman" w:hAnsi="Times New Roman" w:cs="Times New Roman"/>
                <w:sz w:val="26"/>
                <w:szCs w:val="26"/>
                <w:lang w:eastAsia="ru-RU"/>
              </w:rPr>
              <w:t xml:space="preserve"> «Печора»</w:t>
            </w:r>
          </w:p>
        </w:tc>
        <w:tc>
          <w:tcPr>
            <w:tcW w:w="284" w:type="dxa"/>
            <w:shd w:val="clear" w:color="auto" w:fill="auto"/>
          </w:tcPr>
          <w:p w:rsidR="00B12629" w:rsidRPr="00B12629" w:rsidRDefault="00B12629" w:rsidP="00B1262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B12629" w:rsidRDefault="00B12629" w:rsidP="003A1998">
      <w:pPr>
        <w:widowControl w:val="0"/>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26947" w:rsidRPr="00B12629" w:rsidRDefault="00626947" w:rsidP="003A1998">
      <w:pPr>
        <w:widowControl w:val="0"/>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C4402" w:rsidRDefault="000E143C" w:rsidP="003A1998">
      <w:pPr>
        <w:widowControl w:val="0"/>
        <w:overflowPunct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На основании экспертного заключения  ГБУ РК «Центр правового  обеспечения» Министерства финансов  РК  от 11.12.2015г.  № 03-07\15703\4371</w:t>
      </w:r>
    </w:p>
    <w:p w:rsidR="000E143C" w:rsidRDefault="000E143C" w:rsidP="003A1998">
      <w:pPr>
        <w:widowControl w:val="0"/>
        <w:overflowPunct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p>
    <w:p w:rsidR="00B12629" w:rsidRPr="00B12629" w:rsidRDefault="00B12629" w:rsidP="003A1998">
      <w:pPr>
        <w:widowControl w:val="0"/>
        <w:overflowPunct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B12629">
        <w:rPr>
          <w:rFonts w:ascii="Times New Roman" w:eastAsia="Times New Roman" w:hAnsi="Times New Roman" w:cs="Times New Roman"/>
          <w:sz w:val="26"/>
          <w:szCs w:val="26"/>
          <w:lang w:eastAsia="ru-RU"/>
        </w:rPr>
        <w:t xml:space="preserve">администрация ПОСТАНОВЛЯЕТ: </w:t>
      </w:r>
    </w:p>
    <w:p w:rsidR="00B12629" w:rsidRDefault="00B12629" w:rsidP="00B12629">
      <w:pPr>
        <w:widowControl w:val="0"/>
        <w:overflowPunct w:val="0"/>
        <w:autoSpaceDE w:val="0"/>
        <w:autoSpaceDN w:val="0"/>
        <w:adjustRightInd w:val="0"/>
        <w:spacing w:after="0" w:line="312" w:lineRule="auto"/>
        <w:jc w:val="both"/>
        <w:rPr>
          <w:rFonts w:ascii="Times New Roman" w:eastAsia="Times New Roman" w:hAnsi="Times New Roman" w:cs="Times New Roman"/>
          <w:sz w:val="20"/>
          <w:szCs w:val="20"/>
          <w:lang w:eastAsia="ru-RU"/>
        </w:rPr>
      </w:pPr>
    </w:p>
    <w:p w:rsidR="003A1998" w:rsidRPr="00B12629" w:rsidRDefault="003A1998" w:rsidP="00B12629">
      <w:pPr>
        <w:widowControl w:val="0"/>
        <w:overflowPunct w:val="0"/>
        <w:autoSpaceDE w:val="0"/>
        <w:autoSpaceDN w:val="0"/>
        <w:adjustRightInd w:val="0"/>
        <w:spacing w:after="0" w:line="312" w:lineRule="auto"/>
        <w:jc w:val="both"/>
        <w:rPr>
          <w:rFonts w:ascii="Times New Roman" w:eastAsia="Times New Roman" w:hAnsi="Times New Roman" w:cs="Times New Roman"/>
          <w:sz w:val="20"/>
          <w:szCs w:val="20"/>
          <w:lang w:eastAsia="ru-RU"/>
        </w:rPr>
      </w:pPr>
    </w:p>
    <w:p w:rsidR="00B12629" w:rsidRDefault="000B4A14" w:rsidP="00A17ED0">
      <w:pPr>
        <w:pStyle w:val="ConsPlusNormal"/>
        <w:ind w:firstLine="539"/>
        <w:contextualSpacing/>
        <w:jc w:val="both"/>
        <w:rPr>
          <w:rFonts w:ascii="Times New Roman" w:hAnsi="Times New Roman" w:cs="Times New Roman"/>
          <w:sz w:val="26"/>
          <w:szCs w:val="26"/>
        </w:rPr>
      </w:pPr>
      <w:r>
        <w:rPr>
          <w:rFonts w:ascii="Times New Roman" w:hAnsi="Times New Roman" w:cs="Times New Roman"/>
          <w:sz w:val="26"/>
          <w:szCs w:val="26"/>
        </w:rPr>
        <w:t>1. </w:t>
      </w:r>
      <w:r w:rsidR="000E143C">
        <w:rPr>
          <w:rFonts w:ascii="Times New Roman" w:hAnsi="Times New Roman" w:cs="Times New Roman"/>
          <w:sz w:val="26"/>
          <w:szCs w:val="26"/>
        </w:rPr>
        <w:t xml:space="preserve"> Внести изменения в</w:t>
      </w:r>
      <w:r w:rsidR="00B12629" w:rsidRPr="00B12629">
        <w:rPr>
          <w:rFonts w:ascii="Times New Roman" w:hAnsi="Times New Roman" w:cs="Times New Roman"/>
          <w:sz w:val="26"/>
          <w:szCs w:val="26"/>
        </w:rPr>
        <w:t xml:space="preserve"> </w:t>
      </w:r>
      <w:r w:rsidR="00E7530C">
        <w:rPr>
          <w:rFonts w:ascii="Times New Roman" w:hAnsi="Times New Roman" w:cs="Times New Roman"/>
          <w:sz w:val="26"/>
          <w:szCs w:val="26"/>
        </w:rPr>
        <w:t xml:space="preserve">Постановление Администрации МР «Печора» от 06.02.2015года № 112 « Об утверждении  </w:t>
      </w:r>
      <w:hyperlink w:anchor="Par28" w:tooltip="Ссылка на текущий документ" w:history="1">
        <w:proofErr w:type="gramStart"/>
        <w:r w:rsidR="00B12629" w:rsidRPr="00B12629">
          <w:rPr>
            <w:rFonts w:ascii="Times New Roman" w:hAnsi="Times New Roman" w:cs="Times New Roman"/>
            <w:sz w:val="26"/>
            <w:szCs w:val="26"/>
          </w:rPr>
          <w:t>Порядк</w:t>
        </w:r>
      </w:hyperlink>
      <w:r w:rsidR="00E7530C">
        <w:rPr>
          <w:rFonts w:ascii="Times New Roman" w:hAnsi="Times New Roman" w:cs="Times New Roman"/>
          <w:sz w:val="26"/>
          <w:szCs w:val="26"/>
        </w:rPr>
        <w:t>а</w:t>
      </w:r>
      <w:proofErr w:type="gramEnd"/>
      <w:r w:rsidR="00B12629" w:rsidRPr="00B12629">
        <w:rPr>
          <w:rFonts w:ascii="Times New Roman" w:hAnsi="Times New Roman" w:cs="Times New Roman"/>
          <w:sz w:val="26"/>
          <w:szCs w:val="26"/>
        </w:rPr>
        <w:t xml:space="preserve"> осуществления </w:t>
      </w:r>
      <w:r w:rsidR="00B12629">
        <w:rPr>
          <w:rFonts w:ascii="Times New Roman" w:hAnsi="Times New Roman" w:cs="Times New Roman"/>
          <w:sz w:val="26"/>
          <w:szCs w:val="26"/>
        </w:rPr>
        <w:t>внутреннего финансового контроля</w:t>
      </w:r>
      <w:r w:rsidR="00B12629" w:rsidRPr="00B12629">
        <w:rPr>
          <w:rFonts w:ascii="Times New Roman" w:hAnsi="Times New Roman" w:cs="Times New Roman"/>
          <w:sz w:val="26"/>
          <w:szCs w:val="26"/>
        </w:rPr>
        <w:t xml:space="preserve"> </w:t>
      </w:r>
      <w:r w:rsidR="00B12629">
        <w:rPr>
          <w:rFonts w:ascii="Times New Roman" w:hAnsi="Times New Roman" w:cs="Times New Roman"/>
          <w:sz w:val="26"/>
          <w:szCs w:val="26"/>
        </w:rPr>
        <w:t xml:space="preserve">и внутреннего финансового аудита главными распорядителями (распорядителями) средств бюджета </w:t>
      </w:r>
      <w:r w:rsidR="006A7BF1">
        <w:rPr>
          <w:rFonts w:ascii="Times New Roman" w:hAnsi="Times New Roman" w:cs="Times New Roman"/>
          <w:sz w:val="26"/>
          <w:szCs w:val="26"/>
        </w:rPr>
        <w:t xml:space="preserve">муниципального образования муниципального района </w:t>
      </w:r>
      <w:r w:rsidR="00B12629">
        <w:rPr>
          <w:rFonts w:ascii="Times New Roman" w:hAnsi="Times New Roman" w:cs="Times New Roman"/>
          <w:sz w:val="26"/>
          <w:szCs w:val="26"/>
        </w:rPr>
        <w:t xml:space="preserve">«Печора», </w:t>
      </w:r>
      <w:r w:rsidR="006A7BF1">
        <w:rPr>
          <w:rFonts w:ascii="Times New Roman" w:hAnsi="Times New Roman" w:cs="Times New Roman"/>
          <w:sz w:val="26"/>
          <w:szCs w:val="26"/>
        </w:rPr>
        <w:t xml:space="preserve">муниципального образования муниципального района </w:t>
      </w:r>
      <w:r w:rsidR="00B12629">
        <w:rPr>
          <w:rFonts w:ascii="Times New Roman" w:hAnsi="Times New Roman" w:cs="Times New Roman"/>
          <w:sz w:val="26"/>
          <w:szCs w:val="26"/>
        </w:rPr>
        <w:t xml:space="preserve">МР «Печора», главными администраторами (администраторами) источников финансирования дефицита бюджета </w:t>
      </w:r>
      <w:r w:rsidR="006A7BF1">
        <w:rPr>
          <w:rFonts w:ascii="Times New Roman" w:hAnsi="Times New Roman" w:cs="Times New Roman"/>
          <w:sz w:val="26"/>
          <w:szCs w:val="26"/>
        </w:rPr>
        <w:t xml:space="preserve">муниципального образования муниципального района </w:t>
      </w:r>
      <w:r w:rsidR="00B12629">
        <w:rPr>
          <w:rFonts w:ascii="Times New Roman" w:hAnsi="Times New Roman" w:cs="Times New Roman"/>
          <w:sz w:val="26"/>
          <w:szCs w:val="26"/>
        </w:rPr>
        <w:t>«Печора»</w:t>
      </w:r>
      <w:r w:rsidR="000E143C">
        <w:rPr>
          <w:rFonts w:ascii="Times New Roman" w:hAnsi="Times New Roman" w:cs="Times New Roman"/>
          <w:sz w:val="26"/>
          <w:szCs w:val="26"/>
        </w:rPr>
        <w:t xml:space="preserve">. </w:t>
      </w:r>
    </w:p>
    <w:p w:rsidR="000E143C" w:rsidRPr="000E143C" w:rsidRDefault="000E143C" w:rsidP="000E143C">
      <w:pPr>
        <w:pStyle w:val="ConsPlusNormal"/>
        <w:widowControl/>
        <w:tabs>
          <w:tab w:val="left" w:pos="9900"/>
        </w:tabs>
        <w:ind w:right="-54" w:firstLine="567"/>
        <w:jc w:val="both"/>
        <w:rPr>
          <w:rFonts w:ascii="Times New Roman" w:hAnsi="Times New Roman" w:cs="Times New Roman"/>
          <w:sz w:val="26"/>
          <w:szCs w:val="26"/>
        </w:rPr>
      </w:pPr>
      <w:r>
        <w:rPr>
          <w:rFonts w:ascii="Times New Roman" w:hAnsi="Times New Roman" w:cs="Times New Roman"/>
          <w:sz w:val="26"/>
          <w:szCs w:val="26"/>
        </w:rPr>
        <w:t>1.1. абзац 4 пункт</w:t>
      </w:r>
      <w:r w:rsidR="00016460">
        <w:rPr>
          <w:rFonts w:ascii="Times New Roman" w:hAnsi="Times New Roman" w:cs="Times New Roman"/>
          <w:sz w:val="26"/>
          <w:szCs w:val="26"/>
        </w:rPr>
        <w:t>а</w:t>
      </w:r>
      <w:r w:rsidRPr="000E143C">
        <w:rPr>
          <w:rFonts w:ascii="Times New Roman" w:hAnsi="Times New Roman" w:cs="Times New Roman"/>
          <w:sz w:val="26"/>
          <w:szCs w:val="26"/>
        </w:rPr>
        <w:t xml:space="preserve"> 9</w:t>
      </w:r>
      <w:r>
        <w:rPr>
          <w:rFonts w:ascii="Times New Roman" w:hAnsi="Times New Roman" w:cs="Times New Roman"/>
          <w:sz w:val="26"/>
          <w:szCs w:val="26"/>
        </w:rPr>
        <w:t xml:space="preserve"> Порядка </w:t>
      </w:r>
      <w:r w:rsidRPr="000E143C">
        <w:rPr>
          <w:rFonts w:ascii="Times New Roman" w:hAnsi="Times New Roman" w:cs="Times New Roman"/>
          <w:sz w:val="26"/>
          <w:szCs w:val="26"/>
        </w:rPr>
        <w:t xml:space="preserve"> исключить.</w:t>
      </w:r>
    </w:p>
    <w:p w:rsidR="00A17ED0" w:rsidRDefault="000B4A14" w:rsidP="00A17ED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8B6761">
        <w:rPr>
          <w:rFonts w:ascii="Times New Roman" w:eastAsia="Times New Roman" w:hAnsi="Times New Roman" w:cs="Times New Roman"/>
          <w:color w:val="FF0000"/>
          <w:sz w:val="26"/>
          <w:szCs w:val="26"/>
          <w:lang w:eastAsia="ru-RU"/>
        </w:rPr>
        <w:t>. </w:t>
      </w:r>
      <w:r w:rsidR="00626947" w:rsidRPr="00626947">
        <w:rPr>
          <w:rFonts w:ascii="Times New Roman" w:hAnsi="Times New Roman" w:cs="Times New Roman"/>
          <w:sz w:val="26"/>
          <w:szCs w:val="26"/>
        </w:rPr>
        <w:t>Настоящее постановление вступает в силу со дня его подписания и распространяется на правоотношения с 01.01.201</w:t>
      </w:r>
      <w:r w:rsidR="000E143C">
        <w:rPr>
          <w:rFonts w:ascii="Times New Roman" w:hAnsi="Times New Roman" w:cs="Times New Roman"/>
          <w:sz w:val="26"/>
          <w:szCs w:val="26"/>
        </w:rPr>
        <w:t>9</w:t>
      </w:r>
      <w:r w:rsidR="00626947">
        <w:rPr>
          <w:rFonts w:ascii="Times New Roman" w:hAnsi="Times New Roman" w:cs="Times New Roman"/>
          <w:sz w:val="26"/>
          <w:szCs w:val="26"/>
        </w:rPr>
        <w:t xml:space="preserve"> и </w:t>
      </w:r>
      <w:r w:rsidR="00A17ED0" w:rsidRPr="00626947">
        <w:rPr>
          <w:rFonts w:ascii="Times New Roman" w:eastAsia="Times New Roman" w:hAnsi="Times New Roman" w:cs="Times New Roman"/>
          <w:sz w:val="26"/>
          <w:szCs w:val="26"/>
          <w:lang w:eastAsia="ru-RU"/>
        </w:rPr>
        <w:t>подлежит  размещению на официальном сайте администрации муниципального района «Печора».</w:t>
      </w:r>
    </w:p>
    <w:p w:rsidR="00016460" w:rsidRPr="00016460" w:rsidRDefault="00016460" w:rsidP="00016460">
      <w:pPr>
        <w:pStyle w:val="ConsPlusNormal"/>
        <w:ind w:firstLine="708"/>
        <w:jc w:val="both"/>
        <w:rPr>
          <w:rFonts w:ascii="Times New Roman" w:hAnsi="Times New Roman" w:cs="Times New Roman"/>
          <w:sz w:val="26"/>
          <w:szCs w:val="26"/>
        </w:rPr>
      </w:pPr>
      <w:r w:rsidRPr="00016460">
        <w:rPr>
          <w:rFonts w:ascii="Times New Roman" w:hAnsi="Times New Roman" w:cs="Times New Roman"/>
          <w:sz w:val="26"/>
          <w:szCs w:val="26"/>
        </w:rPr>
        <w:t xml:space="preserve">3. </w:t>
      </w:r>
      <w:proofErr w:type="gramStart"/>
      <w:r w:rsidRPr="00016460">
        <w:rPr>
          <w:rFonts w:ascii="Times New Roman" w:hAnsi="Times New Roman" w:cs="Times New Roman"/>
          <w:sz w:val="26"/>
          <w:szCs w:val="26"/>
        </w:rPr>
        <w:t>Контроль за</w:t>
      </w:r>
      <w:proofErr w:type="gramEnd"/>
      <w:r w:rsidRPr="00016460">
        <w:rPr>
          <w:rFonts w:ascii="Times New Roman" w:hAnsi="Times New Roman" w:cs="Times New Roman"/>
          <w:sz w:val="26"/>
          <w:szCs w:val="26"/>
        </w:rPr>
        <w:t xml:space="preserve"> исполнением настоящего постановления возложить на начальника управления финансов муниципального района «Печора»</w:t>
      </w:r>
      <w:r w:rsidR="00F96B1B">
        <w:rPr>
          <w:rFonts w:ascii="Times New Roman" w:hAnsi="Times New Roman" w:cs="Times New Roman"/>
          <w:sz w:val="26"/>
          <w:szCs w:val="26"/>
        </w:rPr>
        <w:t>.</w:t>
      </w:r>
      <w:r w:rsidRPr="00016460">
        <w:rPr>
          <w:rFonts w:ascii="Times New Roman" w:hAnsi="Times New Roman" w:cs="Times New Roman"/>
          <w:sz w:val="26"/>
          <w:szCs w:val="26"/>
        </w:rPr>
        <w:t xml:space="preserve">                  </w:t>
      </w:r>
    </w:p>
    <w:p w:rsidR="00B12629" w:rsidRPr="00B12629" w:rsidRDefault="00B12629" w:rsidP="00B12629">
      <w:pPr>
        <w:overflowPunct w:val="0"/>
        <w:autoSpaceDE w:val="0"/>
        <w:autoSpaceDN w:val="0"/>
        <w:adjustRightInd w:val="0"/>
        <w:spacing w:after="0" w:line="312" w:lineRule="auto"/>
        <w:rPr>
          <w:rFonts w:ascii="Times New Roman" w:eastAsia="Times New Roman" w:hAnsi="Times New Roman" w:cs="Times New Roman"/>
          <w:sz w:val="26"/>
          <w:szCs w:val="26"/>
          <w:lang w:eastAsia="ru-RU"/>
        </w:rPr>
      </w:pPr>
    </w:p>
    <w:tbl>
      <w:tblPr>
        <w:tblpPr w:leftFromText="180" w:rightFromText="180" w:vertAnchor="text" w:horzAnchor="margin" w:tblpY="106"/>
        <w:tblW w:w="9571" w:type="dxa"/>
        <w:tblLook w:val="01E0" w:firstRow="1" w:lastRow="1" w:firstColumn="1" w:lastColumn="1" w:noHBand="0" w:noVBand="0"/>
      </w:tblPr>
      <w:tblGrid>
        <w:gridCol w:w="9349"/>
        <w:gridCol w:w="222"/>
      </w:tblGrid>
      <w:tr w:rsidR="00B12629" w:rsidRPr="00B12629" w:rsidTr="00C759A6">
        <w:tc>
          <w:tcPr>
            <w:tcW w:w="9349" w:type="dxa"/>
            <w:shd w:val="clear" w:color="auto" w:fill="auto"/>
          </w:tcPr>
          <w:tbl>
            <w:tblPr>
              <w:tblpPr w:leftFromText="180" w:rightFromText="180" w:vertAnchor="text" w:horzAnchor="margin" w:tblpY="106"/>
              <w:tblW w:w="9540" w:type="dxa"/>
              <w:tblLook w:val="01E0" w:firstRow="1" w:lastRow="1" w:firstColumn="1" w:lastColumn="1" w:noHBand="0" w:noVBand="0"/>
            </w:tblPr>
            <w:tblGrid>
              <w:gridCol w:w="4752"/>
              <w:gridCol w:w="4788"/>
            </w:tblGrid>
            <w:tr w:rsidR="00016460" w:rsidRPr="00016460" w:rsidTr="00016460">
              <w:tc>
                <w:tcPr>
                  <w:tcW w:w="4752" w:type="dxa"/>
                  <w:shd w:val="clear" w:color="auto" w:fill="auto"/>
                </w:tcPr>
                <w:p w:rsidR="00016460" w:rsidRPr="00016460" w:rsidRDefault="00016460" w:rsidP="00016460">
                  <w:pPr>
                    <w:autoSpaceDE w:val="0"/>
                    <w:autoSpaceDN w:val="0"/>
                    <w:adjustRightInd w:val="0"/>
                    <w:spacing w:after="0" w:line="240" w:lineRule="auto"/>
                    <w:ind w:right="-993"/>
                    <w:jc w:val="both"/>
                    <w:rPr>
                      <w:rFonts w:ascii="Times New Roman" w:eastAsia="Times New Roman" w:hAnsi="Times New Roman" w:cs="Times New Roman"/>
                      <w:sz w:val="26"/>
                      <w:szCs w:val="26"/>
                      <w:lang w:eastAsia="ru-RU"/>
                    </w:rPr>
                  </w:pPr>
                  <w:r w:rsidRPr="00016460">
                    <w:rPr>
                      <w:rFonts w:ascii="Times New Roman" w:eastAsia="Times New Roman" w:hAnsi="Times New Roman" w:cs="Times New Roman"/>
                      <w:sz w:val="26"/>
                      <w:szCs w:val="26"/>
                      <w:lang w:eastAsia="ru-RU"/>
                    </w:rPr>
                    <w:t>Глава муниципального района –</w:t>
                  </w:r>
                </w:p>
                <w:p w:rsidR="00016460" w:rsidRPr="00016460" w:rsidRDefault="00016460" w:rsidP="00016460">
                  <w:pPr>
                    <w:autoSpaceDE w:val="0"/>
                    <w:autoSpaceDN w:val="0"/>
                    <w:adjustRightInd w:val="0"/>
                    <w:spacing w:after="0" w:line="240" w:lineRule="auto"/>
                    <w:ind w:right="-993"/>
                    <w:jc w:val="both"/>
                    <w:rPr>
                      <w:rFonts w:ascii="Times New Roman" w:eastAsia="Times New Roman" w:hAnsi="Times New Roman" w:cs="Times New Roman"/>
                      <w:sz w:val="26"/>
                      <w:szCs w:val="26"/>
                      <w:lang w:eastAsia="ru-RU"/>
                    </w:rPr>
                  </w:pPr>
                  <w:r w:rsidRPr="00016460">
                    <w:rPr>
                      <w:rFonts w:ascii="Times New Roman" w:eastAsia="Times New Roman" w:hAnsi="Times New Roman" w:cs="Times New Roman"/>
                      <w:sz w:val="26"/>
                      <w:szCs w:val="26"/>
                      <w:lang w:eastAsia="ru-RU"/>
                    </w:rPr>
                    <w:t xml:space="preserve">руководитель администрации                                          </w:t>
                  </w:r>
                </w:p>
              </w:tc>
              <w:tc>
                <w:tcPr>
                  <w:tcW w:w="4788" w:type="dxa"/>
                  <w:shd w:val="clear" w:color="auto" w:fill="auto"/>
                </w:tcPr>
                <w:p w:rsidR="00016460" w:rsidRPr="00016460" w:rsidRDefault="00016460" w:rsidP="00016460">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16460" w:rsidRPr="00016460" w:rsidRDefault="00016460" w:rsidP="00016460">
                  <w:pPr>
                    <w:autoSpaceDE w:val="0"/>
                    <w:autoSpaceDN w:val="0"/>
                    <w:adjustRightInd w:val="0"/>
                    <w:spacing w:after="0" w:line="240" w:lineRule="auto"/>
                    <w:rPr>
                      <w:rFonts w:ascii="Times New Roman" w:eastAsia="Times New Roman" w:hAnsi="Times New Roman" w:cs="Times New Roman"/>
                      <w:sz w:val="26"/>
                      <w:szCs w:val="26"/>
                      <w:lang w:eastAsia="ru-RU"/>
                    </w:rPr>
                  </w:pPr>
                  <w:r w:rsidRPr="00016460">
                    <w:rPr>
                      <w:rFonts w:ascii="Times New Roman" w:eastAsia="Times New Roman" w:hAnsi="Times New Roman" w:cs="Times New Roman"/>
                      <w:sz w:val="26"/>
                      <w:szCs w:val="26"/>
                      <w:lang w:eastAsia="ru-RU"/>
                    </w:rPr>
                    <w:t xml:space="preserve">                                            Н.Н. Паншина</w:t>
                  </w:r>
                </w:p>
              </w:tc>
            </w:tr>
          </w:tbl>
          <w:p w:rsidR="00016460" w:rsidRPr="00016460" w:rsidRDefault="00016460" w:rsidP="00016460">
            <w:pPr>
              <w:widowControl w:val="0"/>
              <w:autoSpaceDE w:val="0"/>
              <w:autoSpaceDN w:val="0"/>
              <w:spacing w:after="0" w:line="240" w:lineRule="auto"/>
              <w:rPr>
                <w:rFonts w:ascii="Times New Roman" w:eastAsia="Times New Roman" w:hAnsi="Times New Roman" w:cs="Times New Roman"/>
                <w:sz w:val="26"/>
                <w:szCs w:val="26"/>
                <w:lang w:eastAsia="ru-RU"/>
              </w:rPr>
            </w:pPr>
          </w:p>
          <w:p w:rsidR="00C759A6" w:rsidRDefault="00C759A6" w:rsidP="00C759A6">
            <w:pPr>
              <w:pStyle w:val="ConsPlusNormal"/>
              <w:jc w:val="right"/>
              <w:rPr>
                <w:rFonts w:ascii="Times New Roman" w:hAnsi="Times New Roman" w:cs="Times New Roman"/>
                <w:sz w:val="26"/>
                <w:szCs w:val="26"/>
              </w:rPr>
            </w:pPr>
          </w:p>
          <w:p w:rsidR="00C759A6" w:rsidRPr="006C57AD" w:rsidRDefault="00C759A6" w:rsidP="00C759A6">
            <w:pPr>
              <w:pStyle w:val="ConsPlusNormal"/>
              <w:jc w:val="right"/>
              <w:rPr>
                <w:rFonts w:ascii="Times New Roman" w:hAnsi="Times New Roman" w:cs="Times New Roman"/>
                <w:sz w:val="26"/>
                <w:szCs w:val="26"/>
              </w:rPr>
            </w:pPr>
            <w:r w:rsidRPr="006C57AD">
              <w:rPr>
                <w:rFonts w:ascii="Times New Roman" w:hAnsi="Times New Roman" w:cs="Times New Roman"/>
                <w:sz w:val="26"/>
                <w:szCs w:val="26"/>
              </w:rPr>
              <w:t>Приложение</w:t>
            </w:r>
          </w:p>
          <w:p w:rsidR="00C759A6" w:rsidRPr="006C57AD" w:rsidRDefault="00C759A6" w:rsidP="00C759A6">
            <w:pPr>
              <w:pStyle w:val="ConsPlusNormal"/>
              <w:jc w:val="right"/>
              <w:rPr>
                <w:rFonts w:ascii="Times New Roman" w:hAnsi="Times New Roman" w:cs="Times New Roman"/>
                <w:sz w:val="26"/>
                <w:szCs w:val="26"/>
              </w:rPr>
            </w:pPr>
            <w:r w:rsidRPr="006C57AD">
              <w:rPr>
                <w:rFonts w:ascii="Times New Roman" w:hAnsi="Times New Roman" w:cs="Times New Roman"/>
                <w:sz w:val="26"/>
                <w:szCs w:val="26"/>
              </w:rPr>
              <w:t>к постановлению администрации МР «Печора»</w:t>
            </w:r>
          </w:p>
          <w:p w:rsidR="00C759A6" w:rsidRPr="006C57AD" w:rsidRDefault="00C759A6" w:rsidP="00C759A6">
            <w:pPr>
              <w:pStyle w:val="ConsPlusNormal"/>
              <w:jc w:val="right"/>
              <w:rPr>
                <w:rFonts w:ascii="Times New Roman" w:hAnsi="Times New Roman" w:cs="Times New Roman"/>
                <w:sz w:val="26"/>
                <w:szCs w:val="26"/>
              </w:rPr>
            </w:pPr>
            <w:r w:rsidRPr="006C57AD">
              <w:rPr>
                <w:rFonts w:ascii="Times New Roman" w:hAnsi="Times New Roman" w:cs="Times New Roman"/>
                <w:sz w:val="26"/>
                <w:szCs w:val="26"/>
              </w:rPr>
              <w:t xml:space="preserve">от </w:t>
            </w:r>
            <w:r>
              <w:rPr>
                <w:rFonts w:ascii="Times New Roman" w:hAnsi="Times New Roman" w:cs="Times New Roman"/>
                <w:sz w:val="26"/>
                <w:szCs w:val="26"/>
              </w:rPr>
              <w:t>0</w:t>
            </w:r>
            <w:r>
              <w:rPr>
                <w:rFonts w:ascii="Times New Roman" w:hAnsi="Times New Roman" w:cs="Times New Roman"/>
                <w:sz w:val="26"/>
                <w:szCs w:val="26"/>
              </w:rPr>
              <w:t>4</w:t>
            </w:r>
            <w:r>
              <w:rPr>
                <w:rFonts w:ascii="Times New Roman" w:hAnsi="Times New Roman" w:cs="Times New Roman"/>
                <w:sz w:val="26"/>
                <w:szCs w:val="26"/>
              </w:rPr>
              <w:t xml:space="preserve"> февраля 201</w:t>
            </w:r>
            <w:r>
              <w:rPr>
                <w:rFonts w:ascii="Times New Roman" w:hAnsi="Times New Roman" w:cs="Times New Roman"/>
                <w:sz w:val="26"/>
                <w:szCs w:val="26"/>
              </w:rPr>
              <w:t>9</w:t>
            </w:r>
            <w:r w:rsidRPr="006C57AD">
              <w:rPr>
                <w:rFonts w:ascii="Times New Roman" w:hAnsi="Times New Roman" w:cs="Times New Roman"/>
                <w:sz w:val="26"/>
                <w:szCs w:val="26"/>
              </w:rPr>
              <w:t xml:space="preserve"> года  № </w:t>
            </w:r>
            <w:r>
              <w:rPr>
                <w:rFonts w:ascii="Times New Roman" w:hAnsi="Times New Roman" w:cs="Times New Roman"/>
                <w:sz w:val="26"/>
                <w:szCs w:val="26"/>
              </w:rPr>
              <w:t>11</w:t>
            </w:r>
            <w:r>
              <w:rPr>
                <w:rFonts w:ascii="Times New Roman" w:hAnsi="Times New Roman" w:cs="Times New Roman"/>
                <w:sz w:val="26"/>
                <w:szCs w:val="26"/>
              </w:rPr>
              <w:t>7</w:t>
            </w:r>
          </w:p>
          <w:p w:rsidR="00B12629" w:rsidRPr="00B12629" w:rsidRDefault="00B12629" w:rsidP="00B12629">
            <w:pPr>
              <w:autoSpaceDE w:val="0"/>
              <w:autoSpaceDN w:val="0"/>
              <w:adjustRightInd w:val="0"/>
              <w:spacing w:after="0" w:line="240" w:lineRule="auto"/>
              <w:ind w:right="-993"/>
              <w:jc w:val="both"/>
              <w:rPr>
                <w:rFonts w:ascii="Times New Roman" w:eastAsia="Times New Roman" w:hAnsi="Times New Roman" w:cs="Times New Roman"/>
                <w:sz w:val="26"/>
                <w:szCs w:val="26"/>
                <w:lang w:eastAsia="ru-RU"/>
              </w:rPr>
            </w:pPr>
          </w:p>
        </w:tc>
        <w:tc>
          <w:tcPr>
            <w:tcW w:w="222" w:type="dxa"/>
            <w:shd w:val="clear" w:color="auto" w:fill="auto"/>
          </w:tcPr>
          <w:p w:rsidR="00B12629" w:rsidRPr="00B12629" w:rsidRDefault="00B12629" w:rsidP="00B12629">
            <w:pPr>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773676" w:rsidRPr="006C57AD" w:rsidRDefault="00C759A6" w:rsidP="00773676">
      <w:pPr>
        <w:pStyle w:val="ConsPlusNormal"/>
        <w:jc w:val="right"/>
        <w:rPr>
          <w:rFonts w:ascii="Times New Roman" w:hAnsi="Times New Roman" w:cs="Times New Roman"/>
          <w:sz w:val="26"/>
          <w:szCs w:val="26"/>
        </w:rPr>
      </w:pPr>
      <w:bookmarkStart w:id="1" w:name="Par27"/>
      <w:bookmarkEnd w:id="1"/>
      <w:r>
        <w:rPr>
          <w:rFonts w:ascii="Times New Roman" w:hAnsi="Times New Roman" w:cs="Times New Roman"/>
          <w:sz w:val="26"/>
          <w:szCs w:val="26"/>
        </w:rPr>
        <w:lastRenderedPageBreak/>
        <w:t>«</w:t>
      </w:r>
      <w:r w:rsidR="00773676" w:rsidRPr="006C57AD">
        <w:rPr>
          <w:rFonts w:ascii="Times New Roman" w:hAnsi="Times New Roman" w:cs="Times New Roman"/>
          <w:sz w:val="26"/>
          <w:szCs w:val="26"/>
        </w:rPr>
        <w:t>Приложение</w:t>
      </w:r>
    </w:p>
    <w:p w:rsidR="00773676" w:rsidRPr="006C57AD" w:rsidRDefault="00773676" w:rsidP="00773676">
      <w:pPr>
        <w:pStyle w:val="ConsPlusNormal"/>
        <w:jc w:val="right"/>
        <w:rPr>
          <w:rFonts w:ascii="Times New Roman" w:hAnsi="Times New Roman" w:cs="Times New Roman"/>
          <w:sz w:val="26"/>
          <w:szCs w:val="26"/>
        </w:rPr>
      </w:pPr>
      <w:r w:rsidRPr="006C57AD">
        <w:rPr>
          <w:rFonts w:ascii="Times New Roman" w:hAnsi="Times New Roman" w:cs="Times New Roman"/>
          <w:sz w:val="26"/>
          <w:szCs w:val="26"/>
        </w:rPr>
        <w:t>к постановлению администрации МР «Печора»</w:t>
      </w:r>
    </w:p>
    <w:p w:rsidR="00773676" w:rsidRPr="006C57AD" w:rsidRDefault="00773676" w:rsidP="00773676">
      <w:pPr>
        <w:pStyle w:val="ConsPlusNormal"/>
        <w:jc w:val="right"/>
        <w:rPr>
          <w:rFonts w:ascii="Times New Roman" w:hAnsi="Times New Roman" w:cs="Times New Roman"/>
          <w:sz w:val="26"/>
          <w:szCs w:val="26"/>
        </w:rPr>
      </w:pPr>
      <w:r w:rsidRPr="006C57AD">
        <w:rPr>
          <w:rFonts w:ascii="Times New Roman" w:hAnsi="Times New Roman" w:cs="Times New Roman"/>
          <w:sz w:val="26"/>
          <w:szCs w:val="26"/>
        </w:rPr>
        <w:t xml:space="preserve">от </w:t>
      </w:r>
      <w:r w:rsidR="00F96B1B">
        <w:rPr>
          <w:rFonts w:ascii="Times New Roman" w:hAnsi="Times New Roman" w:cs="Times New Roman"/>
          <w:sz w:val="26"/>
          <w:szCs w:val="26"/>
        </w:rPr>
        <w:t>06</w:t>
      </w:r>
      <w:r>
        <w:rPr>
          <w:rFonts w:ascii="Times New Roman" w:hAnsi="Times New Roman" w:cs="Times New Roman"/>
          <w:sz w:val="26"/>
          <w:szCs w:val="26"/>
        </w:rPr>
        <w:t xml:space="preserve"> </w:t>
      </w:r>
      <w:r w:rsidR="000B4A14">
        <w:rPr>
          <w:rFonts w:ascii="Times New Roman" w:hAnsi="Times New Roman" w:cs="Times New Roman"/>
          <w:sz w:val="26"/>
          <w:szCs w:val="26"/>
        </w:rPr>
        <w:t>февраля</w:t>
      </w:r>
      <w:r>
        <w:rPr>
          <w:rFonts w:ascii="Times New Roman" w:hAnsi="Times New Roman" w:cs="Times New Roman"/>
          <w:sz w:val="26"/>
          <w:szCs w:val="26"/>
        </w:rPr>
        <w:t xml:space="preserve"> 201</w:t>
      </w:r>
      <w:r w:rsidR="00F96B1B">
        <w:rPr>
          <w:rFonts w:ascii="Times New Roman" w:hAnsi="Times New Roman" w:cs="Times New Roman"/>
          <w:sz w:val="26"/>
          <w:szCs w:val="26"/>
        </w:rPr>
        <w:t>5</w:t>
      </w:r>
      <w:r w:rsidRPr="006C57AD">
        <w:rPr>
          <w:rFonts w:ascii="Times New Roman" w:hAnsi="Times New Roman" w:cs="Times New Roman"/>
          <w:sz w:val="26"/>
          <w:szCs w:val="26"/>
        </w:rPr>
        <w:t xml:space="preserve"> года  № </w:t>
      </w:r>
      <w:r w:rsidR="00F96B1B">
        <w:rPr>
          <w:rFonts w:ascii="Times New Roman" w:hAnsi="Times New Roman" w:cs="Times New Roman"/>
          <w:sz w:val="26"/>
          <w:szCs w:val="26"/>
        </w:rPr>
        <w:t>112</w:t>
      </w:r>
      <w:r w:rsidR="00C759A6">
        <w:rPr>
          <w:rFonts w:ascii="Times New Roman" w:hAnsi="Times New Roman" w:cs="Times New Roman"/>
          <w:sz w:val="26"/>
          <w:szCs w:val="26"/>
        </w:rPr>
        <w:t>»</w:t>
      </w:r>
    </w:p>
    <w:p w:rsidR="006750BD" w:rsidRDefault="006750BD">
      <w:pPr>
        <w:widowControl w:val="0"/>
        <w:autoSpaceDE w:val="0"/>
        <w:autoSpaceDN w:val="0"/>
        <w:adjustRightInd w:val="0"/>
        <w:spacing w:after="0" w:line="240" w:lineRule="auto"/>
        <w:jc w:val="right"/>
        <w:rPr>
          <w:rFonts w:ascii="Calibri" w:hAnsi="Calibri" w:cs="Calibri"/>
        </w:rPr>
      </w:pPr>
    </w:p>
    <w:p w:rsidR="006750BD" w:rsidRDefault="006750BD">
      <w:pPr>
        <w:widowControl w:val="0"/>
        <w:autoSpaceDE w:val="0"/>
        <w:autoSpaceDN w:val="0"/>
        <w:adjustRightInd w:val="0"/>
        <w:spacing w:after="0" w:line="240" w:lineRule="auto"/>
        <w:rPr>
          <w:rFonts w:ascii="Calibri" w:hAnsi="Calibri" w:cs="Calibri"/>
        </w:rPr>
      </w:pPr>
    </w:p>
    <w:p w:rsidR="006750BD" w:rsidRDefault="005315CE">
      <w:pPr>
        <w:widowControl w:val="0"/>
        <w:autoSpaceDE w:val="0"/>
        <w:autoSpaceDN w:val="0"/>
        <w:adjustRightInd w:val="0"/>
        <w:spacing w:after="0" w:line="240" w:lineRule="auto"/>
        <w:jc w:val="center"/>
        <w:rPr>
          <w:rFonts w:ascii="Times New Roman" w:hAnsi="Times New Roman" w:cs="Times New Roman"/>
          <w:b/>
          <w:bCs/>
          <w:sz w:val="26"/>
          <w:szCs w:val="26"/>
        </w:rPr>
      </w:pPr>
      <w:bookmarkStart w:id="2" w:name="Par32"/>
      <w:bookmarkEnd w:id="2"/>
      <w:r>
        <w:rPr>
          <w:rFonts w:ascii="Times New Roman" w:hAnsi="Times New Roman" w:cs="Times New Roman"/>
          <w:b/>
          <w:bCs/>
          <w:sz w:val="26"/>
          <w:szCs w:val="26"/>
        </w:rPr>
        <w:t>ПОРЯДОК</w:t>
      </w:r>
    </w:p>
    <w:p w:rsidR="005315CE" w:rsidRPr="006A7BF1" w:rsidRDefault="005315CE">
      <w:pPr>
        <w:widowControl w:val="0"/>
        <w:autoSpaceDE w:val="0"/>
        <w:autoSpaceDN w:val="0"/>
        <w:adjustRightInd w:val="0"/>
        <w:spacing w:after="0" w:line="240" w:lineRule="auto"/>
        <w:jc w:val="center"/>
        <w:rPr>
          <w:rFonts w:ascii="Times New Roman" w:hAnsi="Times New Roman" w:cs="Times New Roman"/>
          <w:b/>
          <w:bCs/>
          <w:sz w:val="26"/>
          <w:szCs w:val="26"/>
        </w:rPr>
      </w:pPr>
      <w:r w:rsidRPr="006A7BF1">
        <w:rPr>
          <w:rFonts w:ascii="Times New Roman" w:hAnsi="Times New Roman" w:cs="Times New Roman"/>
          <w:b/>
          <w:bCs/>
          <w:sz w:val="26"/>
          <w:szCs w:val="26"/>
        </w:rPr>
        <w:t xml:space="preserve">осуществления внутреннего финансового контроля и внутреннего финансового аудита главными распорядителями (распорядителями) средств бюджета </w:t>
      </w:r>
      <w:r w:rsidR="006A7BF1" w:rsidRPr="006A7BF1">
        <w:rPr>
          <w:rFonts w:ascii="Times New Roman" w:hAnsi="Times New Roman" w:cs="Times New Roman"/>
          <w:b/>
          <w:sz w:val="26"/>
          <w:szCs w:val="26"/>
        </w:rPr>
        <w:t xml:space="preserve">муниципального образования муниципального района </w:t>
      </w:r>
      <w:r w:rsidRPr="006A7BF1">
        <w:rPr>
          <w:rFonts w:ascii="Times New Roman" w:hAnsi="Times New Roman" w:cs="Times New Roman"/>
          <w:b/>
          <w:bCs/>
          <w:sz w:val="26"/>
          <w:szCs w:val="26"/>
        </w:rPr>
        <w:t xml:space="preserve">«Печора», главными администраторами (администраторами) доходов бюджета </w:t>
      </w:r>
      <w:r w:rsidR="006A7BF1" w:rsidRPr="006A7BF1">
        <w:rPr>
          <w:rFonts w:ascii="Times New Roman" w:hAnsi="Times New Roman" w:cs="Times New Roman"/>
          <w:b/>
          <w:sz w:val="26"/>
          <w:szCs w:val="26"/>
        </w:rPr>
        <w:t>муниципального образования муниципального района</w:t>
      </w:r>
      <w:r w:rsidRPr="006A7BF1">
        <w:rPr>
          <w:rFonts w:ascii="Times New Roman" w:hAnsi="Times New Roman" w:cs="Times New Roman"/>
          <w:b/>
          <w:bCs/>
          <w:sz w:val="26"/>
          <w:szCs w:val="26"/>
        </w:rPr>
        <w:t xml:space="preserve"> «Печора», главными администраторами (администраторами) источников финансирования дефицита бюджета </w:t>
      </w:r>
      <w:r w:rsidR="006A7BF1" w:rsidRPr="006A7BF1">
        <w:rPr>
          <w:rFonts w:ascii="Times New Roman" w:hAnsi="Times New Roman" w:cs="Times New Roman"/>
          <w:b/>
          <w:sz w:val="26"/>
          <w:szCs w:val="26"/>
        </w:rPr>
        <w:t xml:space="preserve">муниципального образования муниципального района </w:t>
      </w:r>
      <w:r w:rsidRPr="006A7BF1">
        <w:rPr>
          <w:rFonts w:ascii="Times New Roman" w:hAnsi="Times New Roman" w:cs="Times New Roman"/>
          <w:b/>
          <w:bCs/>
          <w:sz w:val="26"/>
          <w:szCs w:val="26"/>
        </w:rPr>
        <w:t>«Печора»</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6750BD">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3" w:name="Par41"/>
      <w:bookmarkEnd w:id="3"/>
      <w:r w:rsidRPr="00773676">
        <w:rPr>
          <w:rFonts w:ascii="Times New Roman" w:hAnsi="Times New Roman" w:cs="Times New Roman"/>
          <w:sz w:val="26"/>
          <w:szCs w:val="26"/>
        </w:rPr>
        <w:t>I. Общие положения</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3D1A5E"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w:t>
      </w:r>
      <w:r w:rsidR="006750BD" w:rsidRPr="00773676">
        <w:rPr>
          <w:rFonts w:ascii="Times New Roman" w:hAnsi="Times New Roman" w:cs="Times New Roman"/>
          <w:sz w:val="26"/>
          <w:szCs w:val="26"/>
        </w:rPr>
        <w:t xml:space="preserve">Настоящий Порядок определяет правила осуществления главными распорядителями (распорядителями) средств бюджета </w:t>
      </w:r>
      <w:r w:rsidR="006A7BF1">
        <w:rPr>
          <w:rFonts w:ascii="Times New Roman" w:hAnsi="Times New Roman" w:cs="Times New Roman"/>
          <w:sz w:val="26"/>
          <w:szCs w:val="26"/>
        </w:rPr>
        <w:t>муниципального образования муниципального района «Печора»</w:t>
      </w:r>
      <w:r w:rsidR="006750BD" w:rsidRPr="00773676">
        <w:rPr>
          <w:rFonts w:ascii="Times New Roman" w:hAnsi="Times New Roman" w:cs="Times New Roman"/>
          <w:sz w:val="26"/>
          <w:szCs w:val="26"/>
        </w:rPr>
        <w:t xml:space="preserve">, главными администраторами (администраторами) доходов бюджета </w:t>
      </w:r>
      <w:r w:rsidR="006A7BF1">
        <w:rPr>
          <w:rFonts w:ascii="Times New Roman" w:hAnsi="Times New Roman" w:cs="Times New Roman"/>
          <w:sz w:val="26"/>
          <w:szCs w:val="26"/>
        </w:rPr>
        <w:t>муниципального образования муниципального района</w:t>
      </w:r>
      <w:r w:rsidR="006750BD" w:rsidRPr="00773676">
        <w:rPr>
          <w:rFonts w:ascii="Times New Roman" w:hAnsi="Times New Roman" w:cs="Times New Roman"/>
          <w:sz w:val="26"/>
          <w:szCs w:val="26"/>
        </w:rPr>
        <w:t xml:space="preserve"> </w:t>
      </w:r>
      <w:r>
        <w:rPr>
          <w:rFonts w:ascii="Times New Roman" w:hAnsi="Times New Roman" w:cs="Times New Roman"/>
          <w:sz w:val="26"/>
          <w:szCs w:val="26"/>
        </w:rPr>
        <w:t>«Печора»</w:t>
      </w:r>
      <w:r w:rsidR="006750BD" w:rsidRPr="00773676">
        <w:rPr>
          <w:rFonts w:ascii="Times New Roman" w:hAnsi="Times New Roman" w:cs="Times New Roman"/>
          <w:sz w:val="26"/>
          <w:szCs w:val="26"/>
        </w:rPr>
        <w:t xml:space="preserve">, главными администраторами (администраторами) источников </w:t>
      </w:r>
      <w:proofErr w:type="gramStart"/>
      <w:r w:rsidR="006750BD" w:rsidRPr="00773676">
        <w:rPr>
          <w:rFonts w:ascii="Times New Roman" w:hAnsi="Times New Roman" w:cs="Times New Roman"/>
          <w:sz w:val="26"/>
          <w:szCs w:val="26"/>
        </w:rPr>
        <w:t xml:space="preserve">финансирования дефицита бюджета </w:t>
      </w:r>
      <w:r w:rsidR="006A7BF1">
        <w:rPr>
          <w:rFonts w:ascii="Times New Roman" w:hAnsi="Times New Roman" w:cs="Times New Roman"/>
          <w:sz w:val="26"/>
          <w:szCs w:val="26"/>
        </w:rPr>
        <w:t>муниципального образования муниципального района</w:t>
      </w:r>
      <w:proofErr w:type="gramEnd"/>
      <w:r w:rsidR="006A7BF1">
        <w:rPr>
          <w:rFonts w:ascii="Times New Roman" w:hAnsi="Times New Roman" w:cs="Times New Roman"/>
          <w:sz w:val="26"/>
          <w:szCs w:val="26"/>
        </w:rPr>
        <w:t xml:space="preserve"> </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«Печора»</w:t>
      </w:r>
      <w:r w:rsidR="006750BD" w:rsidRPr="00773676">
        <w:rPr>
          <w:rFonts w:ascii="Times New Roman" w:hAnsi="Times New Roman" w:cs="Times New Roman"/>
          <w:sz w:val="26"/>
          <w:szCs w:val="26"/>
        </w:rPr>
        <w:t xml:space="preserve"> (далее - главный распорядитель (распорядитель), главный администратор (администратор) средств местного бюджета) внутреннего финансового контроля и внутреннего финансового аудита.</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w:t>
      </w:r>
      <w:r w:rsidR="006750BD" w:rsidRPr="00773676">
        <w:rPr>
          <w:rFonts w:ascii="Times New Roman" w:hAnsi="Times New Roman" w:cs="Times New Roman"/>
          <w:sz w:val="26"/>
          <w:szCs w:val="26"/>
        </w:rPr>
        <w:t>Целью настоящего Порядка является установление единых требований к осуществлению внутреннего финансового контроля и внутреннего финансового аудита.</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w:t>
      </w:r>
      <w:r w:rsidR="006750BD" w:rsidRPr="00773676">
        <w:rPr>
          <w:rFonts w:ascii="Times New Roman" w:hAnsi="Times New Roman" w:cs="Times New Roman"/>
          <w:sz w:val="26"/>
          <w:szCs w:val="26"/>
        </w:rPr>
        <w:t>Настоящий Порядок устанавливает:</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требования к организации, планированию и проведению внутреннего финансового контроля и внутреннего финансового аудита;</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требования к оформлению и рассмотрению результатов внутреннего финансового контроля и внутреннего финансового аудита;</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требования к составлению и представлению отчетности о результатах внутреннего финансового аудита.</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6750BD">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4" w:name="Par50"/>
      <w:bookmarkEnd w:id="4"/>
      <w:r w:rsidRPr="00773676">
        <w:rPr>
          <w:rFonts w:ascii="Times New Roman" w:hAnsi="Times New Roman" w:cs="Times New Roman"/>
          <w:sz w:val="26"/>
          <w:szCs w:val="26"/>
        </w:rPr>
        <w:t>II. Осуществление внутреннего финансового контроля</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w:t>
      </w:r>
      <w:r w:rsidR="006750BD" w:rsidRPr="00773676">
        <w:rPr>
          <w:rFonts w:ascii="Times New Roman" w:hAnsi="Times New Roman" w:cs="Times New Roman"/>
          <w:sz w:val="26"/>
          <w:szCs w:val="26"/>
        </w:rPr>
        <w:t xml:space="preserve">Внутренний финансовый контроль - непрерывный процесс, осуществляемый руководством, иными должностными лицами главного распорядителя (распорядителя), главного администратора (администратора) </w:t>
      </w:r>
      <w:r w:rsidR="006750BD" w:rsidRPr="00773676">
        <w:rPr>
          <w:rFonts w:ascii="Times New Roman" w:hAnsi="Times New Roman" w:cs="Times New Roman"/>
          <w:sz w:val="26"/>
          <w:szCs w:val="26"/>
        </w:rPr>
        <w:lastRenderedPageBreak/>
        <w:t>средств местного бюджета, организующими и выполняющими внутренние процедуры составления и исполнения местного бюджета, ведения бюджетного учета и составления бюджетной отчетности (далее - внутренние бюджетные процедуры), направленный:</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 соблюдение правовых актов главного администратора (администратора) средств местного бюджета, регулирующих составление и исполнение местного бюджета, составление бюджетной отчетности и ведение бюджетного учета, включая порядок ведения учетной политики (далее - внутренние стандарты);</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w:t>
      </w:r>
      <w:r w:rsidR="00E14E88">
        <w:rPr>
          <w:rFonts w:ascii="Times New Roman" w:hAnsi="Times New Roman" w:cs="Times New Roman"/>
          <w:sz w:val="26"/>
          <w:szCs w:val="26"/>
        </w:rPr>
        <w:t> </w:t>
      </w:r>
      <w:r w:rsidRPr="00773676">
        <w:rPr>
          <w:rFonts w:ascii="Times New Roman" w:hAnsi="Times New Roman" w:cs="Times New Roman"/>
          <w:sz w:val="26"/>
          <w:szCs w:val="26"/>
        </w:rPr>
        <w:t>на подготовку и организацию мер по повышению экономности и результативности использования бюджетных средств.</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w:t>
      </w:r>
      <w:r w:rsidR="006750BD" w:rsidRPr="00773676">
        <w:rPr>
          <w:rFonts w:ascii="Times New Roman" w:hAnsi="Times New Roman" w:cs="Times New Roman"/>
          <w:sz w:val="26"/>
          <w:szCs w:val="26"/>
        </w:rPr>
        <w:t xml:space="preserve">Предмет внутреннего финансового контроля - бюджетные процедуры и составляющие их операции (действия по формированию документа, необходимого для выполнения бюджетной процедуры), осуществляемые главным распорядителем (распорядителем), главным администратором (администратором) средств местного </w:t>
      </w:r>
      <w:proofErr w:type="gramStart"/>
      <w:r w:rsidR="006750BD" w:rsidRPr="00773676">
        <w:rPr>
          <w:rFonts w:ascii="Times New Roman" w:hAnsi="Times New Roman" w:cs="Times New Roman"/>
          <w:sz w:val="26"/>
          <w:szCs w:val="26"/>
        </w:rPr>
        <w:t>бюджета</w:t>
      </w:r>
      <w:proofErr w:type="gramEnd"/>
      <w:r w:rsidR="006750BD" w:rsidRPr="00773676">
        <w:rPr>
          <w:rFonts w:ascii="Times New Roman" w:hAnsi="Times New Roman" w:cs="Times New Roman"/>
          <w:sz w:val="26"/>
          <w:szCs w:val="26"/>
        </w:rPr>
        <w:t xml:space="preserve"> в рамках закрепленных за ними бюджетных полномочий.</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6. </w:t>
      </w:r>
      <w:r w:rsidR="006750BD" w:rsidRPr="00773676">
        <w:rPr>
          <w:rFonts w:ascii="Times New Roman" w:hAnsi="Times New Roman" w:cs="Times New Roman"/>
          <w:sz w:val="26"/>
          <w:szCs w:val="26"/>
        </w:rPr>
        <w:t>Контрольное действие - форма осуществления внутреннего финансового контроля в ходе самоконтроля, контроля по уровню подчиненности (подотчетности), мониторинга (далее - методы контроля).</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К контрольным действиям относятся:</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проверка оформления документов на соответствие требованиям нормативных правовых актов Российской Федерации, регулирующих бюджетные правоотношения, и внутренних стандартов;</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санкционирование (авторизация) операций (действий по формированию документов, необходимых для выполнения бюджетных процедур);</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сверка данных;</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сбор и анализ информации о результатах выполнения внутренних бюджетных процедур.</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7. </w:t>
      </w:r>
      <w:r w:rsidR="006750BD" w:rsidRPr="00773676">
        <w:rPr>
          <w:rFonts w:ascii="Times New Roman" w:hAnsi="Times New Roman" w:cs="Times New Roman"/>
          <w:sz w:val="26"/>
          <w:szCs w:val="26"/>
        </w:rPr>
        <w:t xml:space="preserve">Контрольные действия подразделяются </w:t>
      </w:r>
      <w:proofErr w:type="gramStart"/>
      <w:r w:rsidR="006750BD" w:rsidRPr="00773676">
        <w:rPr>
          <w:rFonts w:ascii="Times New Roman" w:hAnsi="Times New Roman" w:cs="Times New Roman"/>
          <w:sz w:val="26"/>
          <w:szCs w:val="26"/>
        </w:rPr>
        <w:t>на</w:t>
      </w:r>
      <w:proofErr w:type="gramEnd"/>
      <w:r w:rsidR="006750BD" w:rsidRPr="00773676">
        <w:rPr>
          <w:rFonts w:ascii="Times New Roman" w:hAnsi="Times New Roman" w:cs="Times New Roman"/>
          <w:sz w:val="26"/>
          <w:szCs w:val="26"/>
        </w:rPr>
        <w:t xml:space="preserve">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 при инициации или завершении операции (действия по формированию документа, необходимого для выполнения бюджетной процедуры).</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6750BD">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5" w:name="Par64"/>
      <w:bookmarkEnd w:id="5"/>
      <w:r w:rsidRPr="00773676">
        <w:rPr>
          <w:rFonts w:ascii="Times New Roman" w:hAnsi="Times New Roman" w:cs="Times New Roman"/>
          <w:sz w:val="26"/>
          <w:szCs w:val="26"/>
        </w:rPr>
        <w:t>Организация внутреннего финансового контроля</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6" w:name="Par66"/>
      <w:bookmarkEnd w:id="6"/>
      <w:r>
        <w:rPr>
          <w:rFonts w:ascii="Times New Roman" w:hAnsi="Times New Roman" w:cs="Times New Roman"/>
          <w:sz w:val="26"/>
          <w:szCs w:val="26"/>
        </w:rPr>
        <w:t>8. </w:t>
      </w:r>
      <w:r w:rsidR="006750BD" w:rsidRPr="00773676">
        <w:rPr>
          <w:rFonts w:ascii="Times New Roman" w:hAnsi="Times New Roman" w:cs="Times New Roman"/>
          <w:sz w:val="26"/>
          <w:szCs w:val="26"/>
        </w:rPr>
        <w:t>Внутренний финансовый контроль осуществляется в структурных подразделениях главного распорядителя (распорядителя), главного администратора (администратора) средств местного бюджета, исполняющих бюджетные полномочия в соответствии с нормативными правовыми актами Российской Федерации, регулирующими бюджетные правоотношения, актами главного администратора (администраторов) средств местного бюджета, положениями об указанных подразделениях.</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9. </w:t>
      </w:r>
      <w:r w:rsidR="006750BD" w:rsidRPr="00773676">
        <w:rPr>
          <w:rFonts w:ascii="Times New Roman" w:hAnsi="Times New Roman" w:cs="Times New Roman"/>
          <w:sz w:val="26"/>
          <w:szCs w:val="26"/>
        </w:rPr>
        <w:t xml:space="preserve">Контрольные действия осуществляются должностными лицами </w:t>
      </w:r>
      <w:r w:rsidR="006750BD" w:rsidRPr="00773676">
        <w:rPr>
          <w:rFonts w:ascii="Times New Roman" w:hAnsi="Times New Roman" w:cs="Times New Roman"/>
          <w:sz w:val="26"/>
          <w:szCs w:val="26"/>
        </w:rPr>
        <w:lastRenderedPageBreak/>
        <w:t xml:space="preserve">подразделений главного распорядителя (распорядителя), главного администратора (администратора) средств местного бюджета, указанных в </w:t>
      </w:r>
      <w:hyperlink w:anchor="Par66" w:history="1">
        <w:r w:rsidR="006750BD" w:rsidRPr="00E14E88">
          <w:rPr>
            <w:rFonts w:ascii="Times New Roman" w:hAnsi="Times New Roman" w:cs="Times New Roman"/>
            <w:sz w:val="26"/>
            <w:szCs w:val="26"/>
          </w:rPr>
          <w:t>пункте 8</w:t>
        </w:r>
      </w:hyperlink>
      <w:r w:rsidR="006750BD" w:rsidRPr="00E14E88">
        <w:rPr>
          <w:rFonts w:ascii="Times New Roman" w:hAnsi="Times New Roman" w:cs="Times New Roman"/>
          <w:sz w:val="26"/>
          <w:szCs w:val="26"/>
        </w:rPr>
        <w:t xml:space="preserve"> </w:t>
      </w:r>
      <w:r w:rsidR="006750BD" w:rsidRPr="00773676">
        <w:rPr>
          <w:rFonts w:ascii="Times New Roman" w:hAnsi="Times New Roman" w:cs="Times New Roman"/>
          <w:sz w:val="26"/>
          <w:szCs w:val="26"/>
        </w:rPr>
        <w:t>настоящего Порядка, в соответствии с их должностными инструкциями.</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Контрольные действия осуществляются в ходе реализации следующих бюджетных процедур:</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 xml:space="preserve">составления и представления документов, необходимых для составления и рассмотрения проекта местного бюджета МО </w:t>
      </w:r>
      <w:r>
        <w:rPr>
          <w:rFonts w:ascii="Times New Roman" w:hAnsi="Times New Roman" w:cs="Times New Roman"/>
          <w:sz w:val="26"/>
          <w:szCs w:val="26"/>
        </w:rPr>
        <w:t>МР «Печора»</w:t>
      </w:r>
      <w:r w:rsidR="006750BD" w:rsidRPr="00773676">
        <w:rPr>
          <w:rFonts w:ascii="Times New Roman" w:hAnsi="Times New Roman" w:cs="Times New Roman"/>
          <w:sz w:val="26"/>
          <w:szCs w:val="26"/>
        </w:rPr>
        <w:t>, в том числе обоснований бюджетных ассигнований, реестров расходных обязательств;</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составления, утверждения и ведения бюджетной росписи;</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составления и направления документов, необходимых для доведения (распределения) бюджетных ассигнований и лимитов бюджетных обязательств;</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составления, утверждения и ведения бюджетных смет, свода бюджетных смет и их исполнение;</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 xml:space="preserve">формирования и утверждения муниципальных заданий в отношении подведомственных муниципальных учреждений МО </w:t>
      </w:r>
      <w:r>
        <w:rPr>
          <w:rFonts w:ascii="Times New Roman" w:hAnsi="Times New Roman" w:cs="Times New Roman"/>
          <w:sz w:val="26"/>
          <w:szCs w:val="26"/>
        </w:rPr>
        <w:t>МР «Печора»</w:t>
      </w:r>
      <w:r w:rsidR="006750BD" w:rsidRPr="00773676">
        <w:rPr>
          <w:rFonts w:ascii="Times New Roman" w:hAnsi="Times New Roman" w:cs="Times New Roman"/>
          <w:sz w:val="26"/>
          <w:szCs w:val="26"/>
        </w:rPr>
        <w:t>;</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принятия и исполнения бюджетных обязательств;</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 xml:space="preserve">осуществления начисления, учета и </w:t>
      </w:r>
      <w:proofErr w:type="gramStart"/>
      <w:r w:rsidR="006750BD" w:rsidRPr="00773676">
        <w:rPr>
          <w:rFonts w:ascii="Times New Roman" w:hAnsi="Times New Roman" w:cs="Times New Roman"/>
          <w:sz w:val="26"/>
          <w:szCs w:val="26"/>
        </w:rPr>
        <w:t>контроля за</w:t>
      </w:r>
      <w:proofErr w:type="gramEnd"/>
      <w:r w:rsidR="006750BD" w:rsidRPr="00773676">
        <w:rPr>
          <w:rFonts w:ascii="Times New Roman" w:hAnsi="Times New Roman" w:cs="Times New Roman"/>
          <w:sz w:val="26"/>
          <w:szCs w:val="26"/>
        </w:rPr>
        <w:t xml:space="preserve"> правильностью исчисления, полнотой и своевременностью осуществления платежей (поступления источников финансирования дефицита бюджета) в местный бюджет МО </w:t>
      </w:r>
      <w:r>
        <w:rPr>
          <w:rFonts w:ascii="Times New Roman" w:hAnsi="Times New Roman" w:cs="Times New Roman"/>
          <w:sz w:val="26"/>
          <w:szCs w:val="26"/>
        </w:rPr>
        <w:t>МР «Печора»</w:t>
      </w:r>
      <w:r w:rsidR="006750BD" w:rsidRPr="00773676">
        <w:rPr>
          <w:rFonts w:ascii="Times New Roman" w:hAnsi="Times New Roman" w:cs="Times New Roman"/>
          <w:sz w:val="26"/>
          <w:szCs w:val="26"/>
        </w:rPr>
        <w:t>, пеней и штрафов по ним;</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 xml:space="preserve">принятия решений о возврате излишне уплаченных (взысканных) платежей в местный бюджет МО </w:t>
      </w:r>
      <w:r>
        <w:rPr>
          <w:rFonts w:ascii="Times New Roman" w:hAnsi="Times New Roman" w:cs="Times New Roman"/>
          <w:sz w:val="26"/>
          <w:szCs w:val="26"/>
        </w:rPr>
        <w:t>МР «Печора»</w:t>
      </w:r>
      <w:r w:rsidR="006750BD" w:rsidRPr="00773676">
        <w:rPr>
          <w:rFonts w:ascii="Times New Roman" w:hAnsi="Times New Roman" w:cs="Times New Roman"/>
          <w:sz w:val="26"/>
          <w:szCs w:val="26"/>
        </w:rPr>
        <w:t>, а также процентов за несвоевременное осуществление такого возврата и процентов, начисленных на излишне взысканные суммы;</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принятия решений о зачете (уточнении) платежей в местный бюджет;</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в регистрах бюджетного учета, проведения оценки имущества и обязательств, проведения инвентаризаций;</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составления и представления бюджетной отчетности, сводной бюджетной отчетности;</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 xml:space="preserve">исполнения судебных актов по искам к МО </w:t>
      </w:r>
      <w:r>
        <w:rPr>
          <w:rFonts w:ascii="Times New Roman" w:hAnsi="Times New Roman" w:cs="Times New Roman"/>
          <w:sz w:val="26"/>
          <w:szCs w:val="26"/>
        </w:rPr>
        <w:t>МР «Печора»</w:t>
      </w:r>
      <w:r w:rsidR="006750BD" w:rsidRPr="00773676">
        <w:rPr>
          <w:rFonts w:ascii="Times New Roman" w:hAnsi="Times New Roman" w:cs="Times New Roman"/>
          <w:sz w:val="26"/>
          <w:szCs w:val="26"/>
        </w:rPr>
        <w:t xml:space="preserve">, а также судебных актов, предусматривающих обращение взыскания на средства бюджета МО </w:t>
      </w:r>
      <w:r>
        <w:rPr>
          <w:rFonts w:ascii="Times New Roman" w:hAnsi="Times New Roman" w:cs="Times New Roman"/>
          <w:sz w:val="26"/>
          <w:szCs w:val="26"/>
        </w:rPr>
        <w:t>МР</w:t>
      </w:r>
      <w:r w:rsidR="006750BD" w:rsidRPr="00773676">
        <w:rPr>
          <w:rFonts w:ascii="Times New Roman" w:hAnsi="Times New Roman" w:cs="Times New Roman"/>
          <w:sz w:val="26"/>
          <w:szCs w:val="26"/>
        </w:rPr>
        <w:t xml:space="preserve"> </w:t>
      </w:r>
      <w:r>
        <w:rPr>
          <w:rFonts w:ascii="Times New Roman" w:hAnsi="Times New Roman" w:cs="Times New Roman"/>
          <w:sz w:val="26"/>
          <w:szCs w:val="26"/>
        </w:rPr>
        <w:t>«Печора»</w:t>
      </w:r>
      <w:r w:rsidR="006750BD" w:rsidRPr="00773676">
        <w:rPr>
          <w:rFonts w:ascii="Times New Roman" w:hAnsi="Times New Roman" w:cs="Times New Roman"/>
          <w:sz w:val="26"/>
          <w:szCs w:val="26"/>
        </w:rPr>
        <w:t xml:space="preserve"> по денежным обязательствам муниципальных казенных учреждений.</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10. </w:t>
      </w:r>
      <w:r w:rsidR="006750BD" w:rsidRPr="00773676">
        <w:rPr>
          <w:rFonts w:ascii="Times New Roman" w:hAnsi="Times New Roman" w:cs="Times New Roman"/>
          <w:sz w:val="26"/>
          <w:szCs w:val="26"/>
        </w:rPr>
        <w:t>Способы проведения контрольных действий - сплошной и выборочный:</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11. </w:t>
      </w:r>
      <w:r w:rsidR="006750BD" w:rsidRPr="00773676">
        <w:rPr>
          <w:rFonts w:ascii="Times New Roman" w:hAnsi="Times New Roman" w:cs="Times New Roman"/>
          <w:sz w:val="26"/>
          <w:szCs w:val="26"/>
        </w:rPr>
        <w:t>Подготовка к проведению внутреннего финансового контроля заключается в формировании (актуализации) карты внутреннего финансового контроля руководителем каждого подразделения, ответственного за результаты выполнения бюджетных процедур.</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12. </w:t>
      </w:r>
      <w:r w:rsidR="006750BD" w:rsidRPr="00773676">
        <w:rPr>
          <w:rFonts w:ascii="Times New Roman" w:hAnsi="Times New Roman" w:cs="Times New Roman"/>
          <w:sz w:val="26"/>
          <w:szCs w:val="26"/>
        </w:rPr>
        <w:t xml:space="preserve">В карте внутреннего финансового контроля по каждому отражаемому в нем предмету внутреннего финансового контроля указываются данные о </w:t>
      </w:r>
      <w:r w:rsidR="006750BD" w:rsidRPr="00773676">
        <w:rPr>
          <w:rFonts w:ascii="Times New Roman" w:hAnsi="Times New Roman" w:cs="Times New Roman"/>
          <w:sz w:val="26"/>
          <w:szCs w:val="26"/>
        </w:rPr>
        <w:lastRenderedPageBreak/>
        <w:t>должностном лице, ответственном за выполнение операции (действия по формированию документа, необходимого для выполнения бюджетной процедуры), периодичности выполнения операции, должностных лицах, осуществляющих контрольные действия, методах контроля и периодичности контрольных действий.</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13. </w:t>
      </w:r>
      <w:r w:rsidR="006750BD" w:rsidRPr="00773676">
        <w:rPr>
          <w:rFonts w:ascii="Times New Roman" w:hAnsi="Times New Roman" w:cs="Times New Roman"/>
          <w:sz w:val="26"/>
          <w:szCs w:val="26"/>
        </w:rPr>
        <w:t>Процесс формирования (актуализации) карты внутреннего финансового контроля включает следующие этапы:</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анализ предмета внутреннего финансового контроля в целях определения применяемых к нему методов контроля и контрольных действий (далее - процедуры внутреннего финансового контроля);</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формирование перечня операций (действий по формированию документов, необходимых для выполнения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14. </w:t>
      </w:r>
      <w:r w:rsidR="006750BD" w:rsidRPr="00773676">
        <w:rPr>
          <w:rFonts w:ascii="Times New Roman" w:hAnsi="Times New Roman" w:cs="Times New Roman"/>
          <w:sz w:val="26"/>
          <w:szCs w:val="26"/>
        </w:rPr>
        <w:t>Внутренний финансовый контроль осуществляется в соответствии с утвержденной картой внутреннего финансового контроля.</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15. </w:t>
      </w:r>
      <w:r w:rsidR="006750BD" w:rsidRPr="00773676">
        <w:rPr>
          <w:rFonts w:ascii="Times New Roman" w:hAnsi="Times New Roman" w:cs="Times New Roman"/>
          <w:sz w:val="26"/>
          <w:szCs w:val="26"/>
        </w:rPr>
        <w:t>Утверждение карт внутреннего финансового контроля осуществляется руководителем (заместителем руководителя) главного распорядителя (распорядителя), главного администратора (администратора) средств местного бюджета.</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16. </w:t>
      </w:r>
      <w:r w:rsidR="006750BD" w:rsidRPr="00773676">
        <w:rPr>
          <w:rFonts w:ascii="Times New Roman" w:hAnsi="Times New Roman" w:cs="Times New Roman"/>
          <w:sz w:val="26"/>
          <w:szCs w:val="26"/>
        </w:rPr>
        <w:t>Актуализация карт внутреннего финансового контроля проводится:</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 до начала очередного финансового года;</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при принятии решения руководителем (заместителем руководителя) главного распорядителя (распорядителя), главного администратора (администратора) средств местного бюджета о внесении изменений в карты внутреннего финансового контроля;</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в случае внесения изменений в нормативные правовые акты, регулирующие бюджетные правоотношения, определяющие необходимость изменения внутренних бюджетных процедур.</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17. </w:t>
      </w:r>
      <w:r w:rsidR="006750BD" w:rsidRPr="00773676">
        <w:rPr>
          <w:rFonts w:ascii="Times New Roman" w:hAnsi="Times New Roman" w:cs="Times New Roman"/>
          <w:sz w:val="26"/>
          <w:szCs w:val="26"/>
        </w:rPr>
        <w:t>Ответственность за организацию внутреннего финансового контроля несет руководитель или заместитель руководителя главного распорядителя (распорядителя), главного администратора (администратора) средств местного бюджета, курирующие структурные подразделения главного распорядителя (распорядителя), главного администратора (администратора) средств местного бюджета, в соответствии с распределением обязанностей.</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6750BD">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7" w:name="Par98"/>
      <w:bookmarkEnd w:id="7"/>
      <w:r w:rsidRPr="00773676">
        <w:rPr>
          <w:rFonts w:ascii="Times New Roman" w:hAnsi="Times New Roman" w:cs="Times New Roman"/>
          <w:sz w:val="26"/>
          <w:szCs w:val="26"/>
        </w:rPr>
        <w:t>Проведение внутреннего финансового контроля</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18. </w:t>
      </w:r>
      <w:r w:rsidR="006750BD" w:rsidRPr="00773676">
        <w:rPr>
          <w:rFonts w:ascii="Times New Roman" w:hAnsi="Times New Roman" w:cs="Times New Roman"/>
          <w:sz w:val="26"/>
          <w:szCs w:val="26"/>
        </w:rPr>
        <w:t>Внутренний финансовый контроль в подразделениях главного распорядителя (распорядителя), главного администратора (администратора) средств местного бюджета осуществляется с соблюдением периодичности, методов и способов контроля, указанных в картах внутреннего финансового контроля.</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19. </w:t>
      </w:r>
      <w:proofErr w:type="gramStart"/>
      <w:r w:rsidR="006750BD" w:rsidRPr="00773676">
        <w:rPr>
          <w:rFonts w:ascii="Times New Roman" w:hAnsi="Times New Roman" w:cs="Times New Roman"/>
          <w:sz w:val="26"/>
          <w:szCs w:val="26"/>
        </w:rPr>
        <w:t xml:space="preserve">Самоконтроль осуществляется сплошным способом должностным лицом каждого подразделения главного распорядителя (распорядителя), главного администратора (администратора) средств местного бюджета путем проведения проверки каждой выполняемой им операции на соответствие нормативным правовым актам Российской Федерации, регулирующим бюджетные правоотношения, внутренним стандартам и должностным регламентам, а также путем оценки причин и обстоятельств (факторов), негативно влияющих на </w:t>
      </w:r>
      <w:r w:rsidR="006750BD" w:rsidRPr="00773676">
        <w:rPr>
          <w:rFonts w:ascii="Times New Roman" w:hAnsi="Times New Roman" w:cs="Times New Roman"/>
          <w:sz w:val="26"/>
          <w:szCs w:val="26"/>
        </w:rPr>
        <w:lastRenderedPageBreak/>
        <w:t>совершение операции.</w:t>
      </w:r>
      <w:proofErr w:type="gramEnd"/>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20. </w:t>
      </w:r>
      <w:proofErr w:type="gramStart"/>
      <w:r w:rsidR="006750BD" w:rsidRPr="00773676">
        <w:rPr>
          <w:rFonts w:ascii="Times New Roman" w:hAnsi="Times New Roman" w:cs="Times New Roman"/>
          <w:sz w:val="26"/>
          <w:szCs w:val="26"/>
        </w:rPr>
        <w:t>Контроль по уровню подчиненности осуществляется сплошным способом руководителем (заместителем руководителя) и (или) руководителем подразделения главного распорядителя (распорядителя), главного администратора (администратора) средств местного бюджета (иным уполномоченным лицом) 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roofErr w:type="gramEnd"/>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21. </w:t>
      </w:r>
      <w:proofErr w:type="gramStart"/>
      <w:r w:rsidR="006750BD" w:rsidRPr="00773676">
        <w:rPr>
          <w:rFonts w:ascii="Times New Roman" w:hAnsi="Times New Roman" w:cs="Times New Roman"/>
          <w:sz w:val="26"/>
          <w:szCs w:val="26"/>
        </w:rPr>
        <w:t>Контроль по уровню подведомственности осуществляется сплошным или выборочным способом в отношении процедур и операций, совершенных подведомственными распределителями и получателями средств местного бюджета, администраторами доходов местного бюджета и администраторами источников финансирования дефицита местного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регулирующих бюджетные правоотношения, внутренним стандартам, и (или) путем сбора и анализа информации</w:t>
      </w:r>
      <w:proofErr w:type="gramEnd"/>
      <w:r w:rsidR="006750BD" w:rsidRPr="00773676">
        <w:rPr>
          <w:rFonts w:ascii="Times New Roman" w:hAnsi="Times New Roman" w:cs="Times New Roman"/>
          <w:sz w:val="26"/>
          <w:szCs w:val="26"/>
        </w:rPr>
        <w:t xml:space="preserve"> о своевременности составления и представления документов, необходимых для выполнения внутренних бюджетных процедур, точности и обоснованности информации, отраженной в указанных документах, а также законности совершения отдельных операций. 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22. </w:t>
      </w:r>
      <w:proofErr w:type="gramStart"/>
      <w:r w:rsidR="006750BD" w:rsidRPr="00773676">
        <w:rPr>
          <w:rFonts w:ascii="Times New Roman" w:hAnsi="Times New Roman" w:cs="Times New Roman"/>
          <w:sz w:val="26"/>
          <w:szCs w:val="26"/>
        </w:rPr>
        <w:t>Проведение внутреннего финансового контроля в отношении предмета внутреннего финансового контроля считается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Российской Федерации, регулирующих бюджетные правоотношения, актов главного распорядителя (распорядителя), главного администратора (администратора) средств местного бюджета, а также повышению эффективности использования бюджетных средств.</w:t>
      </w:r>
      <w:proofErr w:type="gramEnd"/>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6750BD">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8" w:name="Par106"/>
      <w:bookmarkEnd w:id="8"/>
      <w:r w:rsidRPr="00773676">
        <w:rPr>
          <w:rFonts w:ascii="Times New Roman" w:hAnsi="Times New Roman" w:cs="Times New Roman"/>
          <w:sz w:val="26"/>
          <w:szCs w:val="26"/>
        </w:rPr>
        <w:t xml:space="preserve">Оформление и рассмотрение результатов </w:t>
      </w:r>
      <w:proofErr w:type="gramStart"/>
      <w:r w:rsidRPr="00773676">
        <w:rPr>
          <w:rFonts w:ascii="Times New Roman" w:hAnsi="Times New Roman" w:cs="Times New Roman"/>
          <w:sz w:val="26"/>
          <w:szCs w:val="26"/>
        </w:rPr>
        <w:t>внутреннего</w:t>
      </w:r>
      <w:proofErr w:type="gramEnd"/>
    </w:p>
    <w:p w:rsidR="006750BD" w:rsidRPr="00773676" w:rsidRDefault="006750BD">
      <w:pPr>
        <w:widowControl w:val="0"/>
        <w:autoSpaceDE w:val="0"/>
        <w:autoSpaceDN w:val="0"/>
        <w:adjustRightInd w:val="0"/>
        <w:spacing w:after="0" w:line="240" w:lineRule="auto"/>
        <w:jc w:val="center"/>
        <w:rPr>
          <w:rFonts w:ascii="Times New Roman" w:hAnsi="Times New Roman" w:cs="Times New Roman"/>
          <w:sz w:val="26"/>
          <w:szCs w:val="26"/>
        </w:rPr>
      </w:pPr>
      <w:r w:rsidRPr="00773676">
        <w:rPr>
          <w:rFonts w:ascii="Times New Roman" w:hAnsi="Times New Roman" w:cs="Times New Roman"/>
          <w:sz w:val="26"/>
          <w:szCs w:val="26"/>
        </w:rPr>
        <w:t>финансового контроля</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23. </w:t>
      </w:r>
      <w:r w:rsidR="006750BD" w:rsidRPr="00773676">
        <w:rPr>
          <w:rFonts w:ascii="Times New Roman" w:hAnsi="Times New Roman" w:cs="Times New Roman"/>
          <w:sz w:val="26"/>
          <w:szCs w:val="26"/>
        </w:rPr>
        <w:t>Выявленные недостатки и (или) нарушения при исполнении внутренних бюджетных процедур, сведения о причинах и обстоятельствах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регистрах (журналах) внутреннего финансового контроля.</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Ведение регистров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24. </w:t>
      </w:r>
      <w:r w:rsidR="006750BD" w:rsidRPr="00773676">
        <w:rPr>
          <w:rFonts w:ascii="Times New Roman" w:hAnsi="Times New Roman" w:cs="Times New Roman"/>
          <w:sz w:val="26"/>
          <w:szCs w:val="26"/>
        </w:rPr>
        <w:t>Регистры (журналы) внутреннего финансового контроля подлежат учету и хранению в установленном главным распорядителем (распорядителем), главным администратором (администратором) средств местного бюджета порядке, в том числе с применением автоматизированных информационных систем.</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25. </w:t>
      </w:r>
      <w:r w:rsidR="006750BD" w:rsidRPr="00773676">
        <w:rPr>
          <w:rFonts w:ascii="Times New Roman" w:hAnsi="Times New Roman" w:cs="Times New Roman"/>
          <w:sz w:val="26"/>
          <w:szCs w:val="26"/>
        </w:rPr>
        <w:t xml:space="preserve">Информация о результатах внутреннего финансового контроля </w:t>
      </w:r>
      <w:r w:rsidR="006750BD" w:rsidRPr="00773676">
        <w:rPr>
          <w:rFonts w:ascii="Times New Roman" w:hAnsi="Times New Roman" w:cs="Times New Roman"/>
          <w:sz w:val="26"/>
          <w:szCs w:val="26"/>
        </w:rPr>
        <w:lastRenderedPageBreak/>
        <w:t>направляется подразделением, ответственным за результаты выполнения внутренних бюджетных процедур, или уполномоченным подразделением руководителю (заместителю руководителя) главного распорядителя (распорядителя), главного администратора (администратора) средств местного бюджета не реже одного раза в квартал. Указанная информация представляется незамедлительно в случае выявления нарушений бюджетного законодательства, за которые применяются меры ответственности в соответствии с законодательством Российской Федерации.</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26. </w:t>
      </w:r>
      <w:r w:rsidR="006750BD" w:rsidRPr="00773676">
        <w:rPr>
          <w:rFonts w:ascii="Times New Roman" w:hAnsi="Times New Roman" w:cs="Times New Roman"/>
          <w:sz w:val="26"/>
          <w:szCs w:val="26"/>
        </w:rPr>
        <w:t>По итогам рассмотрения результатов внутреннего финансового контроля принимаются решения с указанием сроков их выполнения, направленные:</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 изменение карт внутреннего финансового контроля в целях увеличения способности процедур внутреннего финансового контроля, снижения вероятности возникновения событий, негативно влияющих на выполнение внутренних бюджетных процедур (далее - бюджетные риски);</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 актуализацию системы формуляров,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главного распорядителя (распорядителя), главного администратора (администратора) средств местного бюджета;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 изменение внутренних стандартов, в том числе учетной политики главного распорядителя (распорядителя), главного администратора (администратора) средств местного бюджета;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 уточнение прав по формированию финансовых и первичных учетных документов, а также прав доступа к записям в регистры бюджетного учета;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 устранение конфликта интересов у должностных лиц, осуществляющих внутренние бюджетные процедуры;</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 проведение служебных проверок, применение материальной и (или) дисциплинарной ответственности к виновным должностным лицам;</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 ведение эффективной кадровой политики в отношении структурных подразделений главного распорядителя (распорядителя), главного администратора (администратора) средств местного бюджета.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27. </w:t>
      </w:r>
      <w:r w:rsidR="006750BD" w:rsidRPr="00773676">
        <w:rPr>
          <w:rFonts w:ascii="Times New Roman" w:hAnsi="Times New Roman" w:cs="Times New Roman"/>
          <w:sz w:val="26"/>
          <w:szCs w:val="26"/>
        </w:rPr>
        <w:t>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муниципального финансового контроля и отчетах внутреннего финансового аудита, представленных руководителю (заместителю руководителя) главного распорядителя (распорядителя), главного администратора (администратора) средств местного бюджета.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28. </w:t>
      </w:r>
      <w:r w:rsidR="006750BD" w:rsidRPr="00773676">
        <w:rPr>
          <w:rFonts w:ascii="Times New Roman" w:hAnsi="Times New Roman" w:cs="Times New Roman"/>
          <w:sz w:val="26"/>
          <w:szCs w:val="26"/>
        </w:rPr>
        <w:t xml:space="preserve">Главный распорядитель (распорядитель), главный администратор (администратор) средств местного бюджета вправе определить порядок </w:t>
      </w:r>
      <w:r w:rsidR="006750BD" w:rsidRPr="00773676">
        <w:rPr>
          <w:rFonts w:ascii="Times New Roman" w:hAnsi="Times New Roman" w:cs="Times New Roman"/>
          <w:sz w:val="26"/>
          <w:szCs w:val="26"/>
        </w:rPr>
        <w:lastRenderedPageBreak/>
        <w:t>составления отчетности о результатах внутреннего финансового контроля на основе данных регистров (журналов) внутреннего финансового контроля.</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6750BD">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9" w:name="Par126"/>
      <w:bookmarkEnd w:id="9"/>
      <w:r w:rsidRPr="00773676">
        <w:rPr>
          <w:rFonts w:ascii="Times New Roman" w:hAnsi="Times New Roman" w:cs="Times New Roman"/>
          <w:sz w:val="26"/>
          <w:szCs w:val="26"/>
        </w:rPr>
        <w:t>III. Осуществление внутреннего финансового аудита</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6750BD">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0" w:name="Par128"/>
      <w:bookmarkEnd w:id="10"/>
      <w:r w:rsidRPr="00773676">
        <w:rPr>
          <w:rFonts w:ascii="Times New Roman" w:hAnsi="Times New Roman" w:cs="Times New Roman"/>
          <w:sz w:val="26"/>
          <w:szCs w:val="26"/>
        </w:rPr>
        <w:t>Организация внутреннего финансового аудита</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29. </w:t>
      </w:r>
      <w:r w:rsidR="006750BD" w:rsidRPr="00773676">
        <w:rPr>
          <w:rFonts w:ascii="Times New Roman" w:hAnsi="Times New Roman" w:cs="Times New Roman"/>
          <w:sz w:val="26"/>
          <w:szCs w:val="26"/>
        </w:rPr>
        <w:t>Внутренний финансовый аудит осуществляется структурными подразделениями и (или) уполномоченными должностными лицами, работниками главного распорядителя (распорядителя), главного администратора (администратора) средств местного бюджета (далее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Субъект внутреннего финансового аудита подчиняется непосредственно и исключительно руководителю главного распорядителя (распорядителя), главного администратора (администратора) средств местного бюджета.</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30. Целями внутреннего финансового аудита являются:</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оценка надежности внутреннего финансового контроля и подготовка рекомендаций по повышению его эффективности;</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подготовка предложений о повышении экономности и результативности использования бюджетных средств.</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31. </w:t>
      </w:r>
      <w:r w:rsidR="006750BD" w:rsidRPr="00773676">
        <w:rPr>
          <w:rFonts w:ascii="Times New Roman" w:hAnsi="Times New Roman" w:cs="Times New Roman"/>
          <w:sz w:val="26"/>
          <w:szCs w:val="26"/>
        </w:rPr>
        <w:t>Предметом внутреннего финансового аудита является совокупность финансовых и хозяйственных операций, совершенных структурными подразделениями главного распорядителя (распорядителя), главного администратора (администратора) средств местного бюджета, подведомственными распорядителями и получателями средств местного бюджета, администраторами доходов местного бюджета, администраторами источников финансирования дефицита местного бюджета (далее - объекты аудита), а также организация и осуществление внутреннего финансового контроля.</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32. </w:t>
      </w:r>
      <w:r w:rsidR="006750BD" w:rsidRPr="00773676">
        <w:rPr>
          <w:rFonts w:ascii="Times New Roman" w:hAnsi="Times New Roman" w:cs="Times New Roman"/>
          <w:sz w:val="26"/>
          <w:szCs w:val="26"/>
        </w:rPr>
        <w:t>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распорядителя (распорядителя), главного администратора (администратора) средств местного бюджета (далее - план).</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33. </w:t>
      </w:r>
      <w:r w:rsidR="006750BD" w:rsidRPr="00773676">
        <w:rPr>
          <w:rFonts w:ascii="Times New Roman" w:hAnsi="Times New Roman" w:cs="Times New Roman"/>
          <w:sz w:val="26"/>
          <w:szCs w:val="26"/>
        </w:rPr>
        <w:t xml:space="preserve">Субъект внутреннего финансового аудита вправе осуществлять подготовку заключений по вопросам обоснованности и полноты документов главного распорядителя (распорядителя), главного администратора (администратора) средств местного бюджета, необходимых для составления и рассмотрения проекта местного бюджета, в порядке, установленном главным распорядителем (распорядителем), главным администратором (администратором) средств местного </w:t>
      </w:r>
      <w:r w:rsidR="006750BD" w:rsidRPr="00773676">
        <w:rPr>
          <w:rFonts w:ascii="Times New Roman" w:hAnsi="Times New Roman" w:cs="Times New Roman"/>
          <w:sz w:val="26"/>
          <w:szCs w:val="26"/>
        </w:rPr>
        <w:lastRenderedPageBreak/>
        <w:t>бюджета.</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34. Аудиторские проверки подразделяются:</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 выездные проверки, которые проводятся по месту нахождения объектов аудита;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35. </w:t>
      </w:r>
      <w:r w:rsidR="006750BD" w:rsidRPr="00773676">
        <w:rPr>
          <w:rFonts w:ascii="Times New Roman" w:hAnsi="Times New Roman" w:cs="Times New Roman"/>
          <w:sz w:val="26"/>
          <w:szCs w:val="26"/>
        </w:rPr>
        <w:t>Должностные лица субъекта внутреннего финансового аудита при проведен</w:t>
      </w:r>
      <w:proofErr w:type="gramStart"/>
      <w:r w:rsidR="006750BD" w:rsidRPr="00773676">
        <w:rPr>
          <w:rFonts w:ascii="Times New Roman" w:hAnsi="Times New Roman" w:cs="Times New Roman"/>
          <w:sz w:val="26"/>
          <w:szCs w:val="26"/>
        </w:rPr>
        <w:t>ии ау</w:t>
      </w:r>
      <w:proofErr w:type="gramEnd"/>
      <w:r w:rsidR="006750BD" w:rsidRPr="00773676">
        <w:rPr>
          <w:rFonts w:ascii="Times New Roman" w:hAnsi="Times New Roman" w:cs="Times New Roman"/>
          <w:sz w:val="26"/>
          <w:szCs w:val="26"/>
        </w:rPr>
        <w:t>диторских проверок имеют право:</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 результатах проведения внутреннего финансового контроля;</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посещать помещения и территории, которые занимают объекты аудита, в отношении которых осуществляется аудиторская проверка;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привлекать независимых экспертов, в том числе из числа должностных лиц иных подразделений главного распорядителя (распорядителя), главного администратора (администратора) средств местного бюджета, для проведения экспертиз, необходимых при осуществлен</w:t>
      </w:r>
      <w:proofErr w:type="gramStart"/>
      <w:r w:rsidR="006750BD" w:rsidRPr="00773676">
        <w:rPr>
          <w:rFonts w:ascii="Times New Roman" w:hAnsi="Times New Roman" w:cs="Times New Roman"/>
          <w:sz w:val="26"/>
          <w:szCs w:val="26"/>
        </w:rPr>
        <w:t>ии ау</w:t>
      </w:r>
      <w:proofErr w:type="gramEnd"/>
      <w:r w:rsidR="006750BD" w:rsidRPr="00773676">
        <w:rPr>
          <w:rFonts w:ascii="Times New Roman" w:hAnsi="Times New Roman" w:cs="Times New Roman"/>
          <w:sz w:val="26"/>
          <w:szCs w:val="26"/>
        </w:rPr>
        <w:t>диторских проверок.</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Срок направления и исполнения запроса устанавливается главным распорядителем (распорядителем), главным администратором (администратором) средств местного бюджета.</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36. Должностные лица субъекта внутреннего финансового аудита обязаны:</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соблюдать требования нормативных правовых актов в установленной сфере деятельности;</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проводить аудиторские проверки в соответствии с программой аудиторской проверки;</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знакомить руководителя или уполномоченное должностное лицо объекта аудита с программой аудиторской проверки, а также с результатами контрольных мероприятий (актами и заключениями).</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37. </w:t>
      </w:r>
      <w:r w:rsidR="006750BD" w:rsidRPr="00773676">
        <w:rPr>
          <w:rFonts w:ascii="Times New Roman" w:hAnsi="Times New Roman" w:cs="Times New Roman"/>
          <w:sz w:val="26"/>
          <w:szCs w:val="26"/>
        </w:rPr>
        <w:t>Ответственность за организацию внутреннего финансового аудита несет руководитель главного распорядителя (распорядителя), главного администратора (администратора) средств местного бюджета.</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6750BD">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1" w:name="Par155"/>
      <w:bookmarkEnd w:id="11"/>
      <w:r w:rsidRPr="00773676">
        <w:rPr>
          <w:rFonts w:ascii="Times New Roman" w:hAnsi="Times New Roman" w:cs="Times New Roman"/>
          <w:sz w:val="26"/>
          <w:szCs w:val="26"/>
        </w:rPr>
        <w:t>Планирование внутреннего финансового аудита</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38. </w:t>
      </w:r>
      <w:r w:rsidR="006750BD" w:rsidRPr="00773676">
        <w:rPr>
          <w:rFonts w:ascii="Times New Roman" w:hAnsi="Times New Roman" w:cs="Times New Roman"/>
          <w:sz w:val="26"/>
          <w:szCs w:val="26"/>
        </w:rPr>
        <w:t>Составление, утверждение и внесение изменений в План осуществляются в порядке, установленном главным распорядителем (распорядителем), главным администратором (администратором) средств местного бюджета.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39. </w:t>
      </w:r>
      <w:r w:rsidR="006750BD" w:rsidRPr="00773676">
        <w:rPr>
          <w:rFonts w:ascii="Times New Roman" w:hAnsi="Times New Roman" w:cs="Times New Roman"/>
          <w:sz w:val="26"/>
          <w:szCs w:val="26"/>
        </w:rPr>
        <w:t>План представляет собой перечень аудиторских проверок, которые планируется провести в очередном финансовом году.</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По каждой аудиторской проверке в плане указываются проверяемая бюджетная процедура и объекты аудита, срок проведения аудиторской проверки, ответственные исполнители.</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40. При планирован</w:t>
      </w:r>
      <w:proofErr w:type="gramStart"/>
      <w:r w:rsidRPr="00773676">
        <w:rPr>
          <w:rFonts w:ascii="Times New Roman" w:hAnsi="Times New Roman" w:cs="Times New Roman"/>
          <w:sz w:val="26"/>
          <w:szCs w:val="26"/>
        </w:rPr>
        <w:t>ии ау</w:t>
      </w:r>
      <w:proofErr w:type="gramEnd"/>
      <w:r w:rsidRPr="00773676">
        <w:rPr>
          <w:rFonts w:ascii="Times New Roman" w:hAnsi="Times New Roman" w:cs="Times New Roman"/>
          <w:sz w:val="26"/>
          <w:szCs w:val="26"/>
        </w:rPr>
        <w:t>диторских проверок учитываются:</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lastRenderedPageBreak/>
        <w:t>-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(администраторов) средств местного бюджета в случае их неправомерного исполнения;</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наличие значимых бюджетных рисков после проведения процедур внутреннего финансового контроля;</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степень обеспеченности субъекта внутреннего финансового аудита трудовыми ресурсами;</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 реальность сроков проведения аудиторских проверок;</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наличие резерва времени для выполнения внеплановых аудиторских проверок.</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41. </w:t>
      </w:r>
      <w:r w:rsidR="006750BD" w:rsidRPr="00773676">
        <w:rPr>
          <w:rFonts w:ascii="Times New Roman" w:hAnsi="Times New Roman" w:cs="Times New Roman"/>
          <w:sz w:val="26"/>
          <w:szCs w:val="26"/>
        </w:rPr>
        <w:t>В целях составления плана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осуществления внутреннего финансового контроля за период, подлежащий аудиторской проверке;</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 xml:space="preserve">проведения в текущем (отчетном) финансовом году контрольных мероприятий Контрольно-счетной </w:t>
      </w:r>
      <w:r>
        <w:rPr>
          <w:rFonts w:ascii="Times New Roman" w:hAnsi="Times New Roman" w:cs="Times New Roman"/>
          <w:sz w:val="26"/>
          <w:szCs w:val="26"/>
        </w:rPr>
        <w:t>комиссией МР «Печора»</w:t>
      </w:r>
      <w:r w:rsidR="006750BD" w:rsidRPr="00773676">
        <w:rPr>
          <w:rFonts w:ascii="Times New Roman" w:hAnsi="Times New Roman" w:cs="Times New Roman"/>
          <w:sz w:val="26"/>
          <w:szCs w:val="26"/>
        </w:rPr>
        <w:t xml:space="preserve"> и органов внутреннего финансового контроля МО </w:t>
      </w:r>
      <w:r>
        <w:rPr>
          <w:rFonts w:ascii="Times New Roman" w:hAnsi="Times New Roman" w:cs="Times New Roman"/>
          <w:sz w:val="26"/>
          <w:szCs w:val="26"/>
        </w:rPr>
        <w:t>МР «Печора»</w:t>
      </w:r>
      <w:r w:rsidR="006750BD" w:rsidRPr="00773676">
        <w:rPr>
          <w:rFonts w:ascii="Times New Roman" w:hAnsi="Times New Roman" w:cs="Times New Roman"/>
          <w:sz w:val="26"/>
          <w:szCs w:val="26"/>
        </w:rPr>
        <w:t xml:space="preserve"> в отношении финансово-хозяйственной деятельности объектов аудита.</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42. План составляется и утверждается до начала очередного финансового года.</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6750BD">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2" w:name="Par172"/>
      <w:bookmarkEnd w:id="12"/>
      <w:r w:rsidRPr="00773676">
        <w:rPr>
          <w:rFonts w:ascii="Times New Roman" w:hAnsi="Times New Roman" w:cs="Times New Roman"/>
          <w:sz w:val="26"/>
          <w:szCs w:val="26"/>
        </w:rPr>
        <w:t>Проведение аудиторских проверок</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43. </w:t>
      </w:r>
      <w:r w:rsidR="006750BD" w:rsidRPr="00773676">
        <w:rPr>
          <w:rFonts w:ascii="Times New Roman" w:hAnsi="Times New Roman" w:cs="Times New Roman"/>
          <w:sz w:val="26"/>
          <w:szCs w:val="26"/>
        </w:rPr>
        <w:t>Аудиторская проверка назначается решением руководителя главного распорядителя (распорядителя), главного администратора (администратора) средств местного бюджета.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44. </w:t>
      </w:r>
      <w:r w:rsidR="006750BD" w:rsidRPr="00773676">
        <w:rPr>
          <w:rFonts w:ascii="Times New Roman" w:hAnsi="Times New Roman" w:cs="Times New Roman"/>
          <w:sz w:val="26"/>
          <w:szCs w:val="26"/>
        </w:rPr>
        <w:t>Аудиторская проверка проводится на основании программы аудиторской проверки, утвержденной руководителем субъекта внутреннего финансового аудита.</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45. Программа аудиторской проверки должна содержать:</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 тему аудиторской проверки;</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 наименование объектов аудита;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перечень вопросов, подлежащих изучению в ходе аудиторской проверки, а также сроки ее проведения.</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При составлении программы формируется аудиторская группа, состоящая из работников, проводящих аудиторскую проверку, и распределяются обязанности между членами аудиторской группы. Состав аудиторской группы утверждается руководителем субъекта внутреннего финансового аудита.</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46. В ходе аудиторской проверки проводится исследование:</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lastRenderedPageBreak/>
        <w:t>- осуществления внутреннего финансового контроля;</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законности выполнения внутренних бюджетных процедур и эффективности использования средств местного бюджета;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ведения учетной политики, принятой объектом аудита, в том числе на предмет ее соответствия новым изменениям в области бюджетного учета;</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 применения автоматизированных информационных систем объектом аудита при осуществлении внутренних бюджетных процедур;</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формирования финансовых и первичных учетных документов, бюджетной отчетности, а также наделение правами доступа к записям в регистрах бюджетного учета.</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47. Аудиторская проверка проводится путем выполнения:</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подтверждения, представляющего собой ответ на запрос информации, содержащейся в регистрах бюджетного учета;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пересчета, представляющего собой проверку точности арифметических расчетов, произведенных объектом аудита, либо самостоятельного расчета работником субъекта внутреннего финансового аудита;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w:t>
      </w:r>
      <w:r w:rsidR="006750BD" w:rsidRPr="00773676">
        <w:rPr>
          <w:rFonts w:ascii="Times New Roman" w:hAnsi="Times New Roman" w:cs="Times New Roman"/>
          <w:sz w:val="26"/>
          <w:szCs w:val="26"/>
        </w:rPr>
        <w:t>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48. </w:t>
      </w:r>
      <w:r w:rsidR="006750BD" w:rsidRPr="00773676">
        <w:rPr>
          <w:rFonts w:ascii="Times New Roman" w:hAnsi="Times New Roman" w:cs="Times New Roman"/>
          <w:sz w:val="26"/>
          <w:szCs w:val="26"/>
        </w:rPr>
        <w:t>При проведен</w:t>
      </w:r>
      <w:proofErr w:type="gramStart"/>
      <w:r w:rsidR="006750BD" w:rsidRPr="00773676">
        <w:rPr>
          <w:rFonts w:ascii="Times New Roman" w:hAnsi="Times New Roman" w:cs="Times New Roman"/>
          <w:sz w:val="26"/>
          <w:szCs w:val="26"/>
        </w:rPr>
        <w:t>ии ау</w:t>
      </w:r>
      <w:proofErr w:type="gramEnd"/>
      <w:r w:rsidR="006750BD" w:rsidRPr="00773676">
        <w:rPr>
          <w:rFonts w:ascii="Times New Roman" w:hAnsi="Times New Roman" w:cs="Times New Roman"/>
          <w:sz w:val="26"/>
          <w:szCs w:val="26"/>
        </w:rPr>
        <w:t>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бюджетных процедур объектами аудита, а также являющиеся основанием для выводов и предложений по результатам аудиторской проверки.</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 xml:space="preserve">К доказательствам относятся первичные учетные документы, регистры бюджетного учета, бюджетная, статистическая и иная отчетность, результаты процедур проверки, проведенных в ходе аудиторской проверки, заключения экспертов, письменные заявления должностных лиц объектов аудита, а также </w:t>
      </w:r>
      <w:r w:rsidRPr="00773676">
        <w:rPr>
          <w:rFonts w:ascii="Times New Roman" w:hAnsi="Times New Roman" w:cs="Times New Roman"/>
          <w:sz w:val="26"/>
          <w:szCs w:val="26"/>
        </w:rPr>
        <w:lastRenderedPageBreak/>
        <w:t>документы и сведения, полученные из других достоверных источников.</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49. Проведение аудиторской проверки подлежит документированию.</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Рабочая документация (рабочие документы), то есть документы и иные материалы, подготавливаемые или получаемые в связи с проведением аудиторской проверки, составляется при проведен</w:t>
      </w:r>
      <w:proofErr w:type="gramStart"/>
      <w:r w:rsidRPr="00773676">
        <w:rPr>
          <w:rFonts w:ascii="Times New Roman" w:hAnsi="Times New Roman" w:cs="Times New Roman"/>
          <w:sz w:val="26"/>
          <w:szCs w:val="26"/>
        </w:rPr>
        <w:t>ии ау</w:t>
      </w:r>
      <w:proofErr w:type="gramEnd"/>
      <w:r w:rsidRPr="00773676">
        <w:rPr>
          <w:rFonts w:ascii="Times New Roman" w:hAnsi="Times New Roman" w:cs="Times New Roman"/>
          <w:sz w:val="26"/>
          <w:szCs w:val="26"/>
        </w:rPr>
        <w:t>диторской проверки.</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50. Рабочая документация по аудиторской проверке должна содержать:</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документы, отражающие подготовку аудиторской проверки, включая ее программу;</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сведения о характере, сроках, объеме аудиторской проверки и результатах ее выполнения;</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сведения о выполнении планов внутреннего финансового контроля в отношении операций, связанных с темой аудиторской проверки;</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перечень договоров, соглашений, протоколов, первичной учетной документации, документов бюджетного учета, бюджетной отчетности;</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письменные заявления и объяснения, полученные от должностных лиц и иных работников объектов аудита;</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копии обращений, направленных органам муниципального финансового контроля, экспертам и (или) третьим лицам и полученные от них сведения;</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копии финансово-хозяйственных документов объекта аудита, подтверждающие выявленные нарушения;</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 акт аудиторской проверки.</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51. </w:t>
      </w:r>
      <w:r w:rsidR="006750BD" w:rsidRPr="00773676">
        <w:rPr>
          <w:rFonts w:ascii="Times New Roman" w:hAnsi="Times New Roman" w:cs="Times New Roman"/>
          <w:sz w:val="26"/>
          <w:szCs w:val="26"/>
        </w:rPr>
        <w:t>Предельные сроки проведения аудиторских проверок, основания для их приостановления и продления устанавливаются главным распорядителем (распорядителем), главным администратором (администратором) средств местного бюджета.</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6750BD">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3" w:name="Par211"/>
      <w:bookmarkEnd w:id="13"/>
      <w:r w:rsidRPr="00773676">
        <w:rPr>
          <w:rFonts w:ascii="Times New Roman" w:hAnsi="Times New Roman" w:cs="Times New Roman"/>
          <w:sz w:val="26"/>
          <w:szCs w:val="26"/>
        </w:rPr>
        <w:t xml:space="preserve">Оформление и рассмотрение результатов </w:t>
      </w:r>
      <w:proofErr w:type="gramStart"/>
      <w:r w:rsidRPr="00773676">
        <w:rPr>
          <w:rFonts w:ascii="Times New Roman" w:hAnsi="Times New Roman" w:cs="Times New Roman"/>
          <w:sz w:val="26"/>
          <w:szCs w:val="26"/>
        </w:rPr>
        <w:t>внутреннего</w:t>
      </w:r>
      <w:proofErr w:type="gramEnd"/>
    </w:p>
    <w:p w:rsidR="006750BD" w:rsidRPr="00773676" w:rsidRDefault="006750BD">
      <w:pPr>
        <w:widowControl w:val="0"/>
        <w:autoSpaceDE w:val="0"/>
        <w:autoSpaceDN w:val="0"/>
        <w:adjustRightInd w:val="0"/>
        <w:spacing w:after="0" w:line="240" w:lineRule="auto"/>
        <w:jc w:val="center"/>
        <w:rPr>
          <w:rFonts w:ascii="Times New Roman" w:hAnsi="Times New Roman" w:cs="Times New Roman"/>
          <w:sz w:val="26"/>
          <w:szCs w:val="26"/>
        </w:rPr>
      </w:pPr>
      <w:r w:rsidRPr="00773676">
        <w:rPr>
          <w:rFonts w:ascii="Times New Roman" w:hAnsi="Times New Roman" w:cs="Times New Roman"/>
          <w:sz w:val="26"/>
          <w:szCs w:val="26"/>
        </w:rPr>
        <w:t>финансового аудита</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52. </w:t>
      </w:r>
      <w:r w:rsidR="006750BD" w:rsidRPr="00773676">
        <w:rPr>
          <w:rFonts w:ascii="Times New Roman" w:hAnsi="Times New Roman" w:cs="Times New Roman"/>
          <w:sz w:val="26"/>
          <w:szCs w:val="26"/>
        </w:rPr>
        <w:t>Результаты аудиторской проверки оформляются актом, который подписывается руководителем аудиторской группы и вручается им представителю проверяемого объекта аудита, уполномоченному на получение акта. Объект аудита вправе представить письменные возражения по акту аудиторской проверки.</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53. </w:t>
      </w:r>
      <w:r w:rsidR="006750BD" w:rsidRPr="00773676">
        <w:rPr>
          <w:rFonts w:ascii="Times New Roman" w:hAnsi="Times New Roman" w:cs="Times New Roman"/>
          <w:sz w:val="26"/>
          <w:szCs w:val="26"/>
        </w:rPr>
        <w:t>Форма акта, порядок направления и сроки его рассмотрения объектом аудита предусматриваются в порядке, установленном главным распорядителем (распорядителем), главным администратором (администратором) средств местного бюджета.</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54. </w:t>
      </w:r>
      <w:r w:rsidR="006750BD" w:rsidRPr="00773676">
        <w:rPr>
          <w:rFonts w:ascii="Times New Roman" w:hAnsi="Times New Roman" w:cs="Times New Roman"/>
          <w:sz w:val="26"/>
          <w:szCs w:val="26"/>
        </w:rPr>
        <w:t>На основании акта составляется отчет о результатах аудиторской проверки, содержащий информацию об итогах аудиторской проверки, в том числе:</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информацию о выявленных в ходе аудиторской проверки недостатках и нарушениях (в количественном и денежном выражении), условиях и причинах таких нарушений, а также значимых бюджетных рисках;</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информацию о наличии или отсутствии возражений со стороны объектов аудита;</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выводы о степени надежности внутреннего финансового контроля и достоверности представления объектами аудита бюджетной отчетности;</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 xml:space="preserve">выводы о соответствии ведения бюджетного учета объектами аудита методологии и стандартам бюджетного учета, установленным Министерством </w:t>
      </w:r>
      <w:r w:rsidR="006750BD" w:rsidRPr="00773676">
        <w:rPr>
          <w:rFonts w:ascii="Times New Roman" w:hAnsi="Times New Roman" w:cs="Times New Roman"/>
          <w:sz w:val="26"/>
          <w:szCs w:val="26"/>
        </w:rPr>
        <w:lastRenderedPageBreak/>
        <w:t>финансов Российской Федерации;</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планы внутреннего финансового контроля, а также предложения по повышению экономности и результативности использования средств местного бюджета.</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55. </w:t>
      </w:r>
      <w:r w:rsidR="006750BD" w:rsidRPr="00773676">
        <w:rPr>
          <w:rFonts w:ascii="Times New Roman" w:hAnsi="Times New Roman" w:cs="Times New Roman"/>
          <w:sz w:val="26"/>
          <w:szCs w:val="26"/>
        </w:rPr>
        <w:t>Отчет о результатах аудиторской проверки с приложением акта направляется руководителю главного распорядителя (распорядителя), главного администратора (администратора) средств местного бюджета, по результатам рассмотрения которого принимается решение:</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о необходимости реализац</w:t>
      </w:r>
      <w:proofErr w:type="gramStart"/>
      <w:r w:rsidR="006750BD" w:rsidRPr="00773676">
        <w:rPr>
          <w:rFonts w:ascii="Times New Roman" w:hAnsi="Times New Roman" w:cs="Times New Roman"/>
          <w:sz w:val="26"/>
          <w:szCs w:val="26"/>
        </w:rPr>
        <w:t>ии ау</w:t>
      </w:r>
      <w:proofErr w:type="gramEnd"/>
      <w:r w:rsidR="006750BD" w:rsidRPr="00773676">
        <w:rPr>
          <w:rFonts w:ascii="Times New Roman" w:hAnsi="Times New Roman" w:cs="Times New Roman"/>
          <w:sz w:val="26"/>
          <w:szCs w:val="26"/>
        </w:rPr>
        <w:t>диторских выводов, предложений и рекомендаций;</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о недостаточной обоснованности аудиторских выводов, предложений и рекомендаций;</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о применении мер материальной и (или) дисциплинарной ответственности к виновным должностным лицам, проведении служебных проверок;</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 xml:space="preserve">о направлении материалов в орган внутреннего муниципального финансового контроля администрации МО </w:t>
      </w:r>
      <w:r>
        <w:rPr>
          <w:rFonts w:ascii="Times New Roman" w:hAnsi="Times New Roman" w:cs="Times New Roman"/>
          <w:sz w:val="26"/>
          <w:szCs w:val="26"/>
        </w:rPr>
        <w:t>МР</w:t>
      </w:r>
      <w:r w:rsidR="006750BD" w:rsidRPr="00773676">
        <w:rPr>
          <w:rFonts w:ascii="Times New Roman" w:hAnsi="Times New Roman" w:cs="Times New Roman"/>
          <w:sz w:val="26"/>
          <w:szCs w:val="26"/>
        </w:rPr>
        <w:t xml:space="preserve"> </w:t>
      </w:r>
      <w:r>
        <w:rPr>
          <w:rFonts w:ascii="Times New Roman" w:hAnsi="Times New Roman" w:cs="Times New Roman"/>
          <w:sz w:val="26"/>
          <w:szCs w:val="26"/>
        </w:rPr>
        <w:t>«Печора»</w:t>
      </w:r>
      <w:r w:rsidR="006750BD" w:rsidRPr="00773676">
        <w:rPr>
          <w:rFonts w:ascii="Times New Roman" w:hAnsi="Times New Roman" w:cs="Times New Roman"/>
          <w:sz w:val="26"/>
          <w:szCs w:val="26"/>
        </w:rPr>
        <w:t>,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6750BD">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4" w:name="Par228"/>
      <w:bookmarkEnd w:id="14"/>
      <w:r w:rsidRPr="00773676">
        <w:rPr>
          <w:rFonts w:ascii="Times New Roman" w:hAnsi="Times New Roman" w:cs="Times New Roman"/>
          <w:sz w:val="26"/>
          <w:szCs w:val="26"/>
        </w:rPr>
        <w:t>Составление и представление отчетности о результатах</w:t>
      </w:r>
    </w:p>
    <w:p w:rsidR="006750BD" w:rsidRPr="00773676" w:rsidRDefault="006750BD">
      <w:pPr>
        <w:widowControl w:val="0"/>
        <w:autoSpaceDE w:val="0"/>
        <w:autoSpaceDN w:val="0"/>
        <w:adjustRightInd w:val="0"/>
        <w:spacing w:after="0" w:line="240" w:lineRule="auto"/>
        <w:jc w:val="center"/>
        <w:rPr>
          <w:rFonts w:ascii="Times New Roman" w:hAnsi="Times New Roman" w:cs="Times New Roman"/>
          <w:sz w:val="26"/>
          <w:szCs w:val="26"/>
        </w:rPr>
      </w:pPr>
      <w:r w:rsidRPr="00773676">
        <w:rPr>
          <w:rFonts w:ascii="Times New Roman" w:hAnsi="Times New Roman" w:cs="Times New Roman"/>
          <w:sz w:val="26"/>
          <w:szCs w:val="26"/>
        </w:rPr>
        <w:t>внутреннего финансового аудита</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56. </w:t>
      </w:r>
      <w:r w:rsidR="006750BD" w:rsidRPr="00773676">
        <w:rPr>
          <w:rFonts w:ascii="Times New Roman" w:hAnsi="Times New Roman" w:cs="Times New Roman"/>
          <w:sz w:val="26"/>
          <w:szCs w:val="26"/>
        </w:rPr>
        <w:t>Субъекты внутреннего финансового аудита обеспечивают составление годовой (квартальной) отчетности о результатах осуществления ими внутреннего финансового аудита (далее - Отчетность).</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57. </w:t>
      </w:r>
      <w:r w:rsidR="006750BD" w:rsidRPr="00773676">
        <w:rPr>
          <w:rFonts w:ascii="Times New Roman" w:hAnsi="Times New Roman" w:cs="Times New Roman"/>
          <w:sz w:val="26"/>
          <w:szCs w:val="26"/>
        </w:rPr>
        <w:t>Отчетность должна содержать информацию, подтверждающую выводы о надежности внутреннего финансового контроля, достоверности сводной бюджетной отчетности главного распорядителя (распорядителя), главного администратора (администратора) средств местного бюджета.</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стандартов, а также к повышению эффективности использования средств местного бюджета.</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58. </w:t>
      </w:r>
      <w:r w:rsidR="006750BD" w:rsidRPr="00773676">
        <w:rPr>
          <w:rFonts w:ascii="Times New Roman" w:hAnsi="Times New Roman" w:cs="Times New Roman"/>
          <w:sz w:val="26"/>
          <w:szCs w:val="26"/>
        </w:rPr>
        <w:t>Порядок составления и представления Отчетности устанавливается главным распорядителем (распорядителем), главным администратором (администратором) средств местного бюджета.</w:t>
      </w:r>
    </w:p>
    <w:p w:rsidR="006750BD" w:rsidRDefault="006750BD" w:rsidP="00470954">
      <w:pPr>
        <w:widowControl w:val="0"/>
        <w:autoSpaceDE w:val="0"/>
        <w:autoSpaceDN w:val="0"/>
        <w:adjustRightInd w:val="0"/>
        <w:spacing w:after="0" w:line="240" w:lineRule="auto"/>
        <w:rPr>
          <w:rFonts w:ascii="Times New Roman" w:hAnsi="Times New Roman" w:cs="Times New Roman"/>
          <w:sz w:val="26"/>
          <w:szCs w:val="26"/>
        </w:rPr>
      </w:pPr>
    </w:p>
    <w:p w:rsidR="00470954" w:rsidRDefault="00470954" w:rsidP="00470954">
      <w:pPr>
        <w:widowControl w:val="0"/>
        <w:autoSpaceDE w:val="0"/>
        <w:autoSpaceDN w:val="0"/>
        <w:adjustRightInd w:val="0"/>
        <w:spacing w:after="0" w:line="240" w:lineRule="auto"/>
        <w:rPr>
          <w:rFonts w:ascii="Times New Roman" w:hAnsi="Times New Roman" w:cs="Times New Roman"/>
          <w:sz w:val="26"/>
          <w:szCs w:val="26"/>
        </w:rPr>
      </w:pPr>
    </w:p>
    <w:p w:rsidR="00470954" w:rsidRDefault="00470954" w:rsidP="00470954">
      <w:pPr>
        <w:widowControl w:val="0"/>
        <w:autoSpaceDE w:val="0"/>
        <w:autoSpaceDN w:val="0"/>
        <w:adjustRightInd w:val="0"/>
        <w:spacing w:after="0" w:line="240" w:lineRule="auto"/>
        <w:rPr>
          <w:rFonts w:ascii="Times New Roman" w:hAnsi="Times New Roman" w:cs="Times New Roman"/>
          <w:sz w:val="26"/>
          <w:szCs w:val="26"/>
        </w:rPr>
      </w:pPr>
    </w:p>
    <w:p w:rsidR="00470954" w:rsidRDefault="00470954" w:rsidP="00470954">
      <w:pPr>
        <w:widowControl w:val="0"/>
        <w:autoSpaceDE w:val="0"/>
        <w:autoSpaceDN w:val="0"/>
        <w:adjustRightInd w:val="0"/>
        <w:spacing w:after="0" w:line="240" w:lineRule="auto"/>
        <w:rPr>
          <w:rFonts w:ascii="Calibri" w:hAnsi="Calibri" w:cs="Calibri"/>
        </w:rPr>
      </w:pPr>
    </w:p>
    <w:p w:rsidR="006750BD" w:rsidRDefault="006750BD">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B6761" w:rsidRDefault="008B6761"/>
    <w:sectPr w:rsidR="008B6761" w:rsidSect="008B6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750BD"/>
    <w:rsid w:val="00016460"/>
    <w:rsid w:val="000B4A14"/>
    <w:rsid w:val="000D0890"/>
    <w:rsid w:val="000E143C"/>
    <w:rsid w:val="001C4402"/>
    <w:rsid w:val="002E76A0"/>
    <w:rsid w:val="003A1998"/>
    <w:rsid w:val="003D1A5E"/>
    <w:rsid w:val="00470954"/>
    <w:rsid w:val="004720E7"/>
    <w:rsid w:val="004A08CC"/>
    <w:rsid w:val="004C7E70"/>
    <w:rsid w:val="005315CE"/>
    <w:rsid w:val="005A3EDD"/>
    <w:rsid w:val="005F12E0"/>
    <w:rsid w:val="00617936"/>
    <w:rsid w:val="0062667C"/>
    <w:rsid w:val="00626947"/>
    <w:rsid w:val="006750BD"/>
    <w:rsid w:val="006A7BF1"/>
    <w:rsid w:val="00773676"/>
    <w:rsid w:val="00894923"/>
    <w:rsid w:val="008B6761"/>
    <w:rsid w:val="008D6130"/>
    <w:rsid w:val="00934B9D"/>
    <w:rsid w:val="00A17ED0"/>
    <w:rsid w:val="00B12629"/>
    <w:rsid w:val="00C138A5"/>
    <w:rsid w:val="00C759A6"/>
    <w:rsid w:val="00E14E88"/>
    <w:rsid w:val="00E474E9"/>
    <w:rsid w:val="00E7530C"/>
    <w:rsid w:val="00F96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6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126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2629"/>
    <w:rPr>
      <w:rFonts w:ascii="Tahoma" w:hAnsi="Tahoma" w:cs="Tahoma"/>
      <w:sz w:val="16"/>
      <w:szCs w:val="16"/>
    </w:rPr>
  </w:style>
  <w:style w:type="paragraph" w:styleId="a5">
    <w:name w:val="List Paragraph"/>
    <w:basedOn w:val="a"/>
    <w:uiPriority w:val="34"/>
    <w:qFormat/>
    <w:rsid w:val="003D1A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6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126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2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96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5166</Words>
  <Characters>29450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dc:creator>
  <cp:lastModifiedBy>1</cp:lastModifiedBy>
  <cp:revision>2</cp:revision>
  <cp:lastPrinted>2019-02-05T06:50:00Z</cp:lastPrinted>
  <dcterms:created xsi:type="dcterms:W3CDTF">2019-02-05T06:53:00Z</dcterms:created>
  <dcterms:modified xsi:type="dcterms:W3CDTF">2019-02-05T06:53:00Z</dcterms:modified>
</cp:coreProperties>
</file>