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1932"/>
        <w:gridCol w:w="4396"/>
      </w:tblGrid>
      <w:tr w:rsidR="001321E0" w:rsidTr="001321E0">
        <w:tc>
          <w:tcPr>
            <w:tcW w:w="3828" w:type="dxa"/>
            <w:hideMark/>
          </w:tcPr>
          <w:p w:rsidR="001321E0" w:rsidRDefault="001321E0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1321E0" w:rsidRDefault="001321E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УПРАВЛЕНИЕ ФИНАНСОВ </w:t>
            </w:r>
          </w:p>
          <w:p w:rsidR="001321E0" w:rsidRDefault="001321E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МУНИЦИПАЛЬНОГО РАЙОНА</w:t>
            </w:r>
          </w:p>
          <w:p w:rsidR="001321E0" w:rsidRDefault="001321E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« ПЕЧОРА »</w:t>
            </w:r>
          </w:p>
        </w:tc>
        <w:tc>
          <w:tcPr>
            <w:tcW w:w="1932" w:type="dxa"/>
            <w:hideMark/>
          </w:tcPr>
          <w:p w:rsidR="001321E0" w:rsidRDefault="001321E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1321E0" w:rsidRDefault="001321E0">
            <w:pPr>
              <w:pStyle w:val="2"/>
            </w:pPr>
          </w:p>
          <w:p w:rsidR="001321E0" w:rsidRDefault="001321E0">
            <w:pPr>
              <w:pStyle w:val="2"/>
            </w:pPr>
            <w:r>
              <w:t>«ПЕЧОРА »</w:t>
            </w:r>
          </w:p>
          <w:p w:rsidR="001321E0" w:rsidRDefault="001321E0">
            <w:pPr>
              <w:pStyle w:val="2"/>
              <w:rPr>
                <w:b w:val="0"/>
                <w:bCs w:val="0"/>
              </w:rPr>
            </w:pPr>
            <w:r>
              <w:t xml:space="preserve">  МУНИЦИПАЛЬНÖЙ  РАЙОНСА СЬÖМ ОВМÖСÖН ВЕСЬКÖДЛАНİН</w:t>
            </w:r>
          </w:p>
          <w:p w:rsidR="001321E0" w:rsidRDefault="001321E0">
            <w:pPr>
              <w:jc w:val="center"/>
              <w:rPr>
                <w:b/>
                <w:bCs/>
                <w:sz w:val="18"/>
              </w:rPr>
            </w:pPr>
          </w:p>
          <w:p w:rsidR="001321E0" w:rsidRDefault="001321E0">
            <w:pPr>
              <w:jc w:val="center"/>
              <w:rPr>
                <w:b/>
                <w:bCs/>
                <w:sz w:val="16"/>
              </w:rPr>
            </w:pPr>
          </w:p>
        </w:tc>
      </w:tr>
      <w:tr w:rsidR="001321E0" w:rsidTr="001321E0">
        <w:trPr>
          <w:trHeight w:val="1251"/>
        </w:trPr>
        <w:tc>
          <w:tcPr>
            <w:tcW w:w="10156" w:type="dxa"/>
            <w:gridSpan w:val="3"/>
          </w:tcPr>
          <w:p w:rsidR="001321E0" w:rsidRDefault="001321E0">
            <w:pPr>
              <w:ind w:right="-108"/>
              <w:jc w:val="center"/>
              <w:rPr>
                <w:b/>
                <w:sz w:val="28"/>
              </w:rPr>
            </w:pPr>
          </w:p>
          <w:p w:rsidR="001321E0" w:rsidRDefault="001321E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  <w:p w:rsidR="001321E0" w:rsidRDefault="001321E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ТШÖКТÖД</w:t>
            </w:r>
          </w:p>
          <w:p w:rsidR="001321E0" w:rsidRDefault="001321E0">
            <w:pPr>
              <w:ind w:right="-108"/>
              <w:jc w:val="center"/>
              <w:rPr>
                <w:b/>
                <w:sz w:val="24"/>
              </w:rPr>
            </w:pPr>
          </w:p>
          <w:p w:rsidR="001321E0" w:rsidRDefault="001321E0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321E0" w:rsidTr="001321E0">
        <w:tc>
          <w:tcPr>
            <w:tcW w:w="3828" w:type="dxa"/>
          </w:tcPr>
          <w:p w:rsidR="001321E0" w:rsidRDefault="00E636A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AC1700">
              <w:rPr>
                <w:szCs w:val="26"/>
              </w:rPr>
              <w:t>1</w:t>
            </w:r>
            <w:r w:rsidR="008F6B0E">
              <w:rPr>
                <w:szCs w:val="26"/>
              </w:rPr>
              <w:t>6</w:t>
            </w:r>
            <w:r w:rsidR="00190541">
              <w:rPr>
                <w:szCs w:val="26"/>
              </w:rPr>
              <w:t xml:space="preserve">» </w:t>
            </w:r>
            <w:r w:rsidR="00AC1700">
              <w:rPr>
                <w:szCs w:val="26"/>
              </w:rPr>
              <w:t>сентября</w:t>
            </w:r>
            <w:r w:rsidR="00FB7D3D">
              <w:rPr>
                <w:szCs w:val="26"/>
              </w:rPr>
              <w:t xml:space="preserve"> </w:t>
            </w:r>
            <w:r w:rsidR="001321E0">
              <w:rPr>
                <w:szCs w:val="26"/>
              </w:rPr>
              <w:t>201</w:t>
            </w:r>
            <w:r w:rsidR="00AC1700">
              <w:rPr>
                <w:szCs w:val="26"/>
              </w:rPr>
              <w:t xml:space="preserve">9 </w:t>
            </w:r>
            <w:r w:rsidR="001321E0">
              <w:rPr>
                <w:szCs w:val="26"/>
              </w:rPr>
              <w:t>г.</w:t>
            </w:r>
          </w:p>
          <w:p w:rsidR="001321E0" w:rsidRDefault="0013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321E0" w:rsidRDefault="001321E0">
            <w:pPr>
              <w:jc w:val="both"/>
              <w:rPr>
                <w:sz w:val="24"/>
              </w:rPr>
            </w:pPr>
          </w:p>
          <w:p w:rsidR="001321E0" w:rsidRDefault="001321E0">
            <w:pPr>
              <w:jc w:val="both"/>
              <w:rPr>
                <w:sz w:val="24"/>
              </w:rPr>
            </w:pPr>
          </w:p>
        </w:tc>
        <w:tc>
          <w:tcPr>
            <w:tcW w:w="1932" w:type="dxa"/>
          </w:tcPr>
          <w:p w:rsidR="001321E0" w:rsidRDefault="001321E0">
            <w:pPr>
              <w:jc w:val="both"/>
              <w:rPr>
                <w:sz w:val="24"/>
              </w:rPr>
            </w:pPr>
          </w:p>
        </w:tc>
        <w:tc>
          <w:tcPr>
            <w:tcW w:w="4396" w:type="dxa"/>
          </w:tcPr>
          <w:p w:rsidR="001321E0" w:rsidRDefault="001321E0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E636A1">
              <w:rPr>
                <w:szCs w:val="26"/>
              </w:rPr>
              <w:t xml:space="preserve">                            № </w:t>
            </w:r>
            <w:r w:rsidR="00D62AD1">
              <w:rPr>
                <w:szCs w:val="26"/>
              </w:rPr>
              <w:t>112</w:t>
            </w:r>
            <w:r>
              <w:rPr>
                <w:szCs w:val="26"/>
              </w:rPr>
              <w:t>-п</w:t>
            </w:r>
          </w:p>
          <w:p w:rsidR="001321E0" w:rsidRDefault="001321E0">
            <w:pPr>
              <w:jc w:val="right"/>
              <w:rPr>
                <w:sz w:val="24"/>
              </w:rPr>
            </w:pPr>
          </w:p>
        </w:tc>
      </w:tr>
      <w:tr w:rsidR="001321E0" w:rsidTr="001321E0">
        <w:trPr>
          <w:gridAfter w:val="1"/>
          <w:wAfter w:w="4396" w:type="dxa"/>
          <w:trHeight w:val="1257"/>
        </w:trPr>
        <w:tc>
          <w:tcPr>
            <w:tcW w:w="57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21E0" w:rsidRDefault="001321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приказ </w:t>
            </w:r>
          </w:p>
          <w:p w:rsidR="001321E0" w:rsidRDefault="001321E0" w:rsidP="00D62AD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DF62D6">
              <w:rPr>
                <w:szCs w:val="26"/>
              </w:rPr>
              <w:t xml:space="preserve"> </w:t>
            </w:r>
            <w:r>
              <w:rPr>
                <w:szCs w:val="26"/>
              </w:rPr>
              <w:t>30.07.</w:t>
            </w:r>
            <w:bookmarkStart w:id="0" w:name="_GoBack"/>
            <w:bookmarkEnd w:id="0"/>
            <w:r>
              <w:rPr>
                <w:szCs w:val="26"/>
              </w:rPr>
              <w:t xml:space="preserve">2012 </w:t>
            </w:r>
            <w:r w:rsidR="00DF62D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№ </w:t>
            </w:r>
            <w:r w:rsidR="00DF62D6">
              <w:rPr>
                <w:szCs w:val="26"/>
              </w:rPr>
              <w:t xml:space="preserve"> </w:t>
            </w:r>
            <w:r>
              <w:rPr>
                <w:szCs w:val="26"/>
              </w:rPr>
              <w:t>66-п</w:t>
            </w:r>
          </w:p>
        </w:tc>
      </w:tr>
    </w:tbl>
    <w:p w:rsidR="001321E0" w:rsidRDefault="001321E0" w:rsidP="001321E0">
      <w:pPr>
        <w:pStyle w:val="21"/>
        <w:spacing w:after="0" w:line="240" w:lineRule="auto"/>
        <w:ind w:left="0" w:firstLine="567"/>
        <w:jc w:val="both"/>
        <w:rPr>
          <w:szCs w:val="26"/>
        </w:rPr>
      </w:pPr>
      <w:r>
        <w:rPr>
          <w:szCs w:val="26"/>
        </w:rPr>
        <w:t xml:space="preserve">В соответствии со статьей 174.2 Бюджетного кодекса Российской Федерации,   Положения о бюджетном процессе в муниципальном образовании муниципального района «Печора»    </w:t>
      </w:r>
    </w:p>
    <w:p w:rsidR="001321E0" w:rsidRDefault="001321E0" w:rsidP="001321E0">
      <w:pPr>
        <w:pStyle w:val="21"/>
        <w:spacing w:after="0" w:line="240" w:lineRule="auto"/>
        <w:ind w:left="0" w:firstLine="567"/>
        <w:jc w:val="both"/>
        <w:rPr>
          <w:szCs w:val="26"/>
        </w:rPr>
      </w:pPr>
    </w:p>
    <w:p w:rsidR="001321E0" w:rsidRDefault="001321E0" w:rsidP="001321E0">
      <w:pPr>
        <w:pStyle w:val="21"/>
        <w:spacing w:after="0" w:line="240" w:lineRule="auto"/>
        <w:ind w:left="0" w:firstLine="567"/>
        <w:jc w:val="both"/>
        <w:rPr>
          <w:b/>
          <w:szCs w:val="26"/>
        </w:rPr>
      </w:pPr>
      <w:r>
        <w:rPr>
          <w:b/>
          <w:szCs w:val="26"/>
        </w:rPr>
        <w:t>ПРИКАЗЫВАЮ:</w:t>
      </w:r>
    </w:p>
    <w:p w:rsidR="001321E0" w:rsidRDefault="001321E0" w:rsidP="00DF62D6">
      <w:pPr>
        <w:pStyle w:val="21"/>
        <w:spacing w:after="0" w:line="240" w:lineRule="auto"/>
        <w:ind w:left="0" w:firstLine="567"/>
        <w:jc w:val="both"/>
        <w:rPr>
          <w:b/>
          <w:szCs w:val="26"/>
        </w:rPr>
      </w:pPr>
    </w:p>
    <w:p w:rsidR="001321E0" w:rsidRDefault="00DF62D6" w:rsidP="00DF62D6">
      <w:pPr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284"/>
        <w:jc w:val="both"/>
        <w:rPr>
          <w:szCs w:val="26"/>
        </w:rPr>
      </w:pPr>
      <w:r>
        <w:rPr>
          <w:szCs w:val="26"/>
        </w:rPr>
        <w:t xml:space="preserve">Внести изменения в приказ </w:t>
      </w:r>
      <w:r w:rsidR="001321E0">
        <w:rPr>
          <w:szCs w:val="26"/>
        </w:rPr>
        <w:t xml:space="preserve">управления финансов муниципального района «Печора» от 30 июля 2012 № 66-п «Об утверждении </w:t>
      </w:r>
      <w:proofErr w:type="gramStart"/>
      <w:r w:rsidR="001321E0">
        <w:rPr>
          <w:szCs w:val="26"/>
        </w:rPr>
        <w:t>методики планирования бюджетных ассигнований бюджета муниципального образования муниципального</w:t>
      </w:r>
      <w:proofErr w:type="gramEnd"/>
      <w:r w:rsidR="001321E0">
        <w:rPr>
          <w:szCs w:val="26"/>
        </w:rPr>
        <w:t xml:space="preserve"> района «Печора» на очередной финансовый год и плановый период»</w:t>
      </w:r>
      <w:r>
        <w:rPr>
          <w:szCs w:val="26"/>
        </w:rPr>
        <w:t>:</w:t>
      </w:r>
    </w:p>
    <w:p w:rsidR="00A45DFB" w:rsidRPr="00F56260" w:rsidRDefault="00F56260" w:rsidP="00F56260">
      <w:pPr>
        <w:pStyle w:val="a5"/>
        <w:numPr>
          <w:ilvl w:val="1"/>
          <w:numId w:val="1"/>
        </w:numPr>
        <w:tabs>
          <w:tab w:val="clear" w:pos="780"/>
          <w:tab w:val="num" w:pos="0"/>
          <w:tab w:val="left" w:pos="851"/>
        </w:tabs>
        <w:overflowPunct/>
        <w:autoSpaceDE/>
        <w:adjustRightInd/>
        <w:ind w:left="0" w:firstLine="284"/>
        <w:jc w:val="both"/>
        <w:rPr>
          <w:szCs w:val="26"/>
        </w:rPr>
      </w:pPr>
      <w:r>
        <w:rPr>
          <w:szCs w:val="26"/>
        </w:rPr>
        <w:t>В</w:t>
      </w:r>
      <w:r w:rsidR="00A45DFB" w:rsidRPr="00F56260">
        <w:rPr>
          <w:szCs w:val="26"/>
        </w:rPr>
        <w:t xml:space="preserve"> Методике планирования </w:t>
      </w:r>
      <w:r w:rsidRPr="00F56260">
        <w:rPr>
          <w:szCs w:val="26"/>
        </w:rPr>
        <w:t>бюджетных ассигнований бюджета муниципального образования муниципального района «Печора» на очередной финансовый год и плановый период</w:t>
      </w:r>
      <w:r w:rsidR="00A45DFB" w:rsidRPr="00F56260">
        <w:rPr>
          <w:szCs w:val="26"/>
        </w:rPr>
        <w:t>, утвержденной приказом (приложение):</w:t>
      </w:r>
    </w:p>
    <w:p w:rsidR="00C247BE" w:rsidRDefault="00F56260" w:rsidP="00F56260">
      <w:pPr>
        <w:overflowPunct/>
        <w:autoSpaceDE/>
        <w:adjustRightInd/>
        <w:ind w:firstLine="284"/>
        <w:jc w:val="both"/>
        <w:rPr>
          <w:szCs w:val="26"/>
        </w:rPr>
      </w:pPr>
      <w:r>
        <w:rPr>
          <w:szCs w:val="26"/>
        </w:rPr>
        <w:t>1.2.</w:t>
      </w:r>
      <w:r w:rsidR="00A45DFB" w:rsidRPr="00A45DFB">
        <w:rPr>
          <w:szCs w:val="26"/>
        </w:rPr>
        <w:t xml:space="preserve"> </w:t>
      </w:r>
      <w:r>
        <w:rPr>
          <w:szCs w:val="26"/>
        </w:rPr>
        <w:t>В пункте 6 слова «</w:t>
      </w:r>
      <w:r w:rsidR="00A45DFB" w:rsidRPr="00A45DFB">
        <w:rPr>
          <w:szCs w:val="26"/>
        </w:rPr>
        <w:t xml:space="preserve">комплекса </w:t>
      </w:r>
      <w:r>
        <w:rPr>
          <w:szCs w:val="26"/>
        </w:rPr>
        <w:t>«АЦК – Планирование»</w:t>
      </w:r>
      <w:proofErr w:type="gramStart"/>
      <w:r>
        <w:rPr>
          <w:szCs w:val="26"/>
        </w:rPr>
        <w:t>.»</w:t>
      </w:r>
      <w:proofErr w:type="gramEnd"/>
      <w:r w:rsidR="00A45DFB" w:rsidRPr="00A45DFB">
        <w:rPr>
          <w:szCs w:val="26"/>
        </w:rPr>
        <w:t xml:space="preserve"> заменить словами </w:t>
      </w:r>
      <w:r>
        <w:rPr>
          <w:szCs w:val="26"/>
        </w:rPr>
        <w:t>«</w:t>
      </w:r>
      <w:r w:rsidR="00A45DFB" w:rsidRPr="00A45DFB">
        <w:rPr>
          <w:szCs w:val="26"/>
        </w:rPr>
        <w:t xml:space="preserve">комплекса по </w:t>
      </w:r>
      <w:r>
        <w:rPr>
          <w:szCs w:val="26"/>
        </w:rPr>
        <w:t>планированию бюджета.»</w:t>
      </w:r>
      <w:r w:rsidR="00A45DFB" w:rsidRPr="00A45DFB">
        <w:rPr>
          <w:szCs w:val="26"/>
        </w:rPr>
        <w:t>;</w:t>
      </w:r>
    </w:p>
    <w:p w:rsidR="001321E0" w:rsidRDefault="00DF62D6" w:rsidP="00DF62D6">
      <w:pPr>
        <w:numPr>
          <w:ilvl w:val="0"/>
          <w:numId w:val="1"/>
        </w:numPr>
        <w:tabs>
          <w:tab w:val="num" w:pos="709"/>
        </w:tabs>
        <w:ind w:left="0" w:firstLine="284"/>
        <w:jc w:val="both"/>
        <w:outlineLvl w:val="1"/>
        <w:rPr>
          <w:szCs w:val="26"/>
        </w:rPr>
      </w:pPr>
      <w:r w:rsidRPr="00D56B80">
        <w:rPr>
          <w:szCs w:val="26"/>
        </w:rPr>
        <w:t>Приказ вступает в силу со дня подписания</w:t>
      </w:r>
      <w:r>
        <w:rPr>
          <w:szCs w:val="26"/>
        </w:rPr>
        <w:t xml:space="preserve"> и подлежит размещению на официальном сайте управления финансов муниципального района «Печора»</w:t>
      </w:r>
      <w:r w:rsidRPr="00D56B80">
        <w:rPr>
          <w:szCs w:val="26"/>
        </w:rPr>
        <w:t>.</w:t>
      </w:r>
    </w:p>
    <w:p w:rsidR="001321E0" w:rsidRDefault="001321E0" w:rsidP="001321E0">
      <w:pPr>
        <w:widowControl w:val="0"/>
        <w:tabs>
          <w:tab w:val="num" w:pos="709"/>
        </w:tabs>
        <w:rPr>
          <w:szCs w:val="26"/>
        </w:rPr>
      </w:pPr>
    </w:p>
    <w:p w:rsidR="001321E0" w:rsidRDefault="001321E0" w:rsidP="001321E0">
      <w:pPr>
        <w:widowControl w:val="0"/>
        <w:rPr>
          <w:szCs w:val="26"/>
        </w:rPr>
      </w:pPr>
    </w:p>
    <w:p w:rsidR="001321E0" w:rsidRDefault="001321E0" w:rsidP="001321E0">
      <w:pPr>
        <w:widowControl w:val="0"/>
        <w:rPr>
          <w:szCs w:val="26"/>
        </w:rPr>
      </w:pPr>
      <w:r>
        <w:rPr>
          <w:szCs w:val="26"/>
        </w:rPr>
        <w:br/>
      </w:r>
      <w:r w:rsidR="00AC1700">
        <w:rPr>
          <w:szCs w:val="26"/>
        </w:rPr>
        <w:t>Н</w:t>
      </w:r>
      <w:r>
        <w:rPr>
          <w:szCs w:val="26"/>
        </w:rPr>
        <w:t xml:space="preserve">ачальник управления </w:t>
      </w:r>
    </w:p>
    <w:p w:rsidR="00680B41" w:rsidRDefault="001321E0" w:rsidP="001321E0">
      <w:pPr>
        <w:widowControl w:val="0"/>
      </w:pPr>
      <w:r>
        <w:rPr>
          <w:szCs w:val="26"/>
        </w:rPr>
        <w:t xml:space="preserve">финансов МР «Печора»                                        </w:t>
      </w:r>
      <w:r w:rsidR="00E636A1">
        <w:rPr>
          <w:szCs w:val="26"/>
        </w:rPr>
        <w:t xml:space="preserve">  </w:t>
      </w:r>
      <w:r>
        <w:rPr>
          <w:szCs w:val="26"/>
        </w:rPr>
        <w:t xml:space="preserve">                                  </w:t>
      </w:r>
      <w:r w:rsidR="00AC1700">
        <w:rPr>
          <w:szCs w:val="26"/>
        </w:rPr>
        <w:t>И.А. Угловская</w:t>
      </w:r>
    </w:p>
    <w:sectPr w:rsidR="00680B41" w:rsidSect="001321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5C01"/>
    <w:rsid w:val="000727BF"/>
    <w:rsid w:val="001321E0"/>
    <w:rsid w:val="00190541"/>
    <w:rsid w:val="001F3EFD"/>
    <w:rsid w:val="002F6C70"/>
    <w:rsid w:val="004922AB"/>
    <w:rsid w:val="004D28E1"/>
    <w:rsid w:val="00680B41"/>
    <w:rsid w:val="008A7FCD"/>
    <w:rsid w:val="008C5C01"/>
    <w:rsid w:val="008F6B0E"/>
    <w:rsid w:val="00A13800"/>
    <w:rsid w:val="00A45DFB"/>
    <w:rsid w:val="00AC1700"/>
    <w:rsid w:val="00AC1CA2"/>
    <w:rsid w:val="00C247BE"/>
    <w:rsid w:val="00D45C74"/>
    <w:rsid w:val="00D62AD1"/>
    <w:rsid w:val="00D832A8"/>
    <w:rsid w:val="00DF62D6"/>
    <w:rsid w:val="00E41E21"/>
    <w:rsid w:val="00E636A1"/>
    <w:rsid w:val="00F56260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321E0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321E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321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21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6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321E0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321E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321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21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2019-09-16T12:31:00Z</cp:lastPrinted>
  <dcterms:created xsi:type="dcterms:W3CDTF">2017-10-20T08:09:00Z</dcterms:created>
  <dcterms:modified xsi:type="dcterms:W3CDTF">2019-09-16T12:35:00Z</dcterms:modified>
</cp:coreProperties>
</file>